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F061" w14:textId="6BAF2C6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sz w:val="28"/>
          <w:szCs w:val="28"/>
        </w:rPr>
      </w:pPr>
    </w:p>
    <w:p w14:paraId="79A936E6" w14:textId="2A92742A" w:rsidR="000B6551" w:rsidRDefault="005E6D2A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BD54F6" wp14:editId="78E76541">
                <wp:simplePos x="0" y="0"/>
                <wp:positionH relativeFrom="column">
                  <wp:posOffset>3505200</wp:posOffset>
                </wp:positionH>
                <wp:positionV relativeFrom="paragraph">
                  <wp:posOffset>1099185</wp:posOffset>
                </wp:positionV>
                <wp:extent cx="1666875" cy="70294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D320" w14:textId="77777777" w:rsidR="000B6551" w:rsidRPr="00B34DBC" w:rsidRDefault="000B6551" w:rsidP="000B6551">
                            <w:pPr>
                              <w:rPr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B34DBC">
                              <w:rPr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D5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86.55pt;width:131.25pt;height:5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" strokecolor="white [3212]">
                <v:textbox>
                  <w:txbxContent>
                    <w:p w14:paraId="3B80D320" w14:textId="77777777" w:rsidR="000B6551" w:rsidRPr="00B34DBC" w:rsidRDefault="000B6551" w:rsidP="000B6551">
                      <w:pPr>
                        <w:rPr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 w:rsidRPr="00B34DBC">
                        <w:rPr>
                          <w:b/>
                          <w:bCs/>
                          <w:color w:val="C00000"/>
                          <w:sz w:val="96"/>
                          <w:szCs w:val="96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6551">
        <w:rPr>
          <w:noProof/>
        </w:rPr>
        <w:drawing>
          <wp:anchor distT="0" distB="0" distL="114300" distR="114300" simplePos="0" relativeHeight="251659264" behindDoc="0" locked="0" layoutInCell="1" allowOverlap="1" wp14:anchorId="59C36DEF" wp14:editId="76790123">
            <wp:simplePos x="0" y="0"/>
            <wp:positionH relativeFrom="margin">
              <wp:posOffset>219075</wp:posOffset>
            </wp:positionH>
            <wp:positionV relativeFrom="paragraph">
              <wp:posOffset>347345</wp:posOffset>
            </wp:positionV>
            <wp:extent cx="5694636" cy="5057140"/>
            <wp:effectExtent l="0" t="0" r="1905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636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0ACA8" w14:textId="7C7EE134" w:rsidR="000B6551" w:rsidRDefault="000B6551" w:rsidP="000B6551">
      <w:pPr>
        <w:rPr>
          <w:noProof/>
        </w:rPr>
      </w:pPr>
    </w:p>
    <w:p w14:paraId="334C9681" w14:textId="77777777" w:rsidR="000B6551" w:rsidRDefault="000B6551" w:rsidP="000B6551">
      <w:pPr>
        <w:rPr>
          <w:noProof/>
        </w:rPr>
      </w:pPr>
    </w:p>
    <w:p w14:paraId="466F4A95" w14:textId="303C2E11" w:rsidR="000B6551" w:rsidRDefault="000B6551" w:rsidP="000B6551">
      <w:pPr>
        <w:jc w:val="center"/>
        <w:rPr>
          <w:sz w:val="44"/>
          <w:szCs w:val="44"/>
        </w:rPr>
      </w:pPr>
      <w:r w:rsidRPr="00B34DBC">
        <w:rPr>
          <w:sz w:val="44"/>
          <w:szCs w:val="44"/>
        </w:rPr>
        <w:t>November 19-21, 2024</w:t>
      </w:r>
    </w:p>
    <w:p w14:paraId="1C59237A" w14:textId="77777777" w:rsidR="003D6D6F" w:rsidRDefault="003D6D6F" w:rsidP="000B6551">
      <w:pPr>
        <w:jc w:val="center"/>
        <w:rPr>
          <w:sz w:val="44"/>
          <w:szCs w:val="44"/>
        </w:rPr>
      </w:pPr>
    </w:p>
    <w:p w14:paraId="368D1AAF" w14:textId="77777777" w:rsidR="000B6551" w:rsidRDefault="000B6551" w:rsidP="000B6551">
      <w:pPr>
        <w:jc w:val="center"/>
        <w:rPr>
          <w:rFonts w:ascii="inter" w:hAnsi="inter"/>
          <w:b/>
          <w:bCs/>
          <w:color w:val="1B1B1B"/>
          <w:sz w:val="26"/>
          <w:szCs w:val="26"/>
          <w:shd w:val="clear" w:color="auto" w:fill="FFFFFF"/>
        </w:rPr>
      </w:pPr>
      <w:r>
        <w:rPr>
          <w:rFonts w:ascii="inter" w:hAnsi="inter"/>
          <w:b/>
          <w:bCs/>
          <w:color w:val="1B1B1B"/>
          <w:sz w:val="26"/>
          <w:szCs w:val="26"/>
          <w:shd w:val="clear" w:color="auto" w:fill="FFFFFF"/>
        </w:rPr>
        <w:t>Holiday Inn – Research Park</w:t>
      </w:r>
    </w:p>
    <w:p w14:paraId="00AC0B6C" w14:textId="77777777" w:rsidR="000B6551" w:rsidRDefault="000B6551" w:rsidP="000B6551">
      <w:pPr>
        <w:jc w:val="center"/>
        <w:rPr>
          <w:rFonts w:ascii="inter" w:hAnsi="inter"/>
          <w:b/>
          <w:bCs/>
          <w:color w:val="1B1B1B"/>
          <w:sz w:val="26"/>
          <w:szCs w:val="26"/>
          <w:shd w:val="clear" w:color="auto" w:fill="FFFFFF"/>
        </w:rPr>
      </w:pPr>
      <w:r>
        <w:rPr>
          <w:rFonts w:ascii="inter" w:hAnsi="inter"/>
          <w:b/>
          <w:bCs/>
          <w:color w:val="1B1B1B"/>
          <w:sz w:val="26"/>
          <w:szCs w:val="26"/>
          <w:shd w:val="clear" w:color="auto" w:fill="FFFFFF"/>
        </w:rPr>
        <w:t>5903 University Dr. NW, Huntsville AL</w:t>
      </w:r>
    </w:p>
    <w:p w14:paraId="571101DC" w14:textId="77777777" w:rsidR="003D6D6F" w:rsidRDefault="003D6D6F" w:rsidP="000B6551">
      <w:pPr>
        <w:jc w:val="center"/>
        <w:rPr>
          <w:rFonts w:ascii="inter" w:hAnsi="inter"/>
          <w:b/>
          <w:bCs/>
          <w:color w:val="1B1B1B"/>
          <w:sz w:val="26"/>
          <w:szCs w:val="26"/>
          <w:shd w:val="clear" w:color="auto" w:fill="FFFFFF"/>
        </w:rPr>
      </w:pPr>
    </w:p>
    <w:p w14:paraId="48CF7CC9" w14:textId="7D32373B" w:rsidR="000B6551" w:rsidRPr="00330B0B" w:rsidRDefault="000B6551" w:rsidP="000B6551">
      <w:pPr>
        <w:jc w:val="center"/>
        <w:rPr>
          <w:rFonts w:ascii="TimesNewRomanPS-ItalicMT" w:hAnsi="TimesNewRomanPS-ItalicMT" w:cs="TimesNewRomanPS-ItalicMT"/>
          <w:b/>
          <w:bCs/>
          <w:sz w:val="32"/>
          <w:szCs w:val="32"/>
        </w:rPr>
      </w:pPr>
      <w:r w:rsidRPr="00330B0B">
        <w:rPr>
          <w:rFonts w:ascii="TimesNewRomanPS-ItalicMT" w:hAnsi="TimesNewRomanPS-ItalicMT" w:cs="TimesNewRomanPS-ItalicMT"/>
          <w:b/>
          <w:bCs/>
          <w:sz w:val="32"/>
          <w:szCs w:val="32"/>
        </w:rPr>
        <w:lastRenderedPageBreak/>
        <w:t>AGENDA</w:t>
      </w:r>
    </w:p>
    <w:p w14:paraId="1BFEAC84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sz w:val="28"/>
          <w:szCs w:val="28"/>
        </w:rPr>
      </w:pPr>
    </w:p>
    <w:p w14:paraId="2A06253E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sz w:val="28"/>
          <w:szCs w:val="28"/>
        </w:rPr>
      </w:pPr>
    </w:p>
    <w:p w14:paraId="2A3F58BC" w14:textId="12C49E6E" w:rsidR="000B6551" w:rsidRPr="00E20609" w:rsidRDefault="000B6551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sz w:val="28"/>
          <w:szCs w:val="28"/>
        </w:rPr>
      </w:pPr>
      <w:r w:rsidRPr="00E20609">
        <w:rPr>
          <w:rFonts w:ascii="TimesNewRomanPS-ItalicMT" w:hAnsi="TimesNewRomanPS-ItalicMT" w:cs="TimesNewRomanPS-ItalicMT"/>
          <w:b/>
          <w:bCs/>
          <w:sz w:val="28"/>
          <w:szCs w:val="28"/>
        </w:rPr>
        <w:t>Tuesday, November 19, 2024</w:t>
      </w:r>
    </w:p>
    <w:p w14:paraId="5B3BF9A4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6E4DE26" w14:textId="226D7FC3" w:rsidR="000B6551" w:rsidRDefault="000134FE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7:</w:t>
      </w:r>
      <w:r w:rsidR="00CB1508">
        <w:rPr>
          <w:rFonts w:ascii="ArialMT" w:hAnsi="ArialMT" w:cs="ArialMT"/>
        </w:rPr>
        <w:t>30</w:t>
      </w:r>
      <w:r w:rsidR="000B6551">
        <w:rPr>
          <w:rFonts w:ascii="ArialMT" w:hAnsi="ArialMT" w:cs="ArialMT"/>
        </w:rPr>
        <w:t xml:space="preserve"> – </w:t>
      </w:r>
      <w:r>
        <w:rPr>
          <w:rFonts w:ascii="ArialMT" w:hAnsi="ArialMT" w:cs="ArialMT"/>
        </w:rPr>
        <w:t>8:</w:t>
      </w:r>
      <w:r w:rsidR="00CB1508">
        <w:rPr>
          <w:rFonts w:ascii="ArialMT" w:hAnsi="ArialMT" w:cs="ArialMT"/>
        </w:rPr>
        <w:t>30</w:t>
      </w:r>
      <w:r w:rsidR="000B6551">
        <w:rPr>
          <w:rFonts w:ascii="ArialMT" w:hAnsi="ArialMT" w:cs="ArialMT"/>
        </w:rPr>
        <w:tab/>
        <w:t xml:space="preserve">Registration </w:t>
      </w:r>
    </w:p>
    <w:p w14:paraId="352B1BEA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1DABE1E" w14:textId="546DFE9D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8:</w:t>
      </w:r>
      <w:r w:rsidR="00CB1508">
        <w:rPr>
          <w:rFonts w:ascii="ArialMT" w:hAnsi="ArialMT" w:cs="ArialMT"/>
        </w:rPr>
        <w:t>30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ab/>
        <w:t>Introductory and Welcome Remarks</w:t>
      </w:r>
    </w:p>
    <w:p w14:paraId="3093437C" w14:textId="7E9456B3" w:rsidR="00FC461B" w:rsidRPr="002C23EB" w:rsidRDefault="00FC461B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</w:rPr>
      </w:pPr>
      <w:r>
        <w:rPr>
          <w:rFonts w:ascii="ArialMT" w:hAnsi="ArialMT" w:cs="ArialMT"/>
        </w:rPr>
        <w:tab/>
      </w:r>
      <w:r w:rsidRPr="002C23EB">
        <w:rPr>
          <w:rFonts w:ascii="ArialMT" w:hAnsi="ArialMT" w:cs="ArialMT"/>
          <w:i/>
          <w:iCs/>
        </w:rPr>
        <w:t>Je</w:t>
      </w:r>
      <w:r w:rsidR="002C23EB" w:rsidRPr="002C23EB">
        <w:rPr>
          <w:rFonts w:ascii="ArialMT" w:hAnsi="ArialMT" w:cs="ArialMT"/>
          <w:i/>
          <w:iCs/>
        </w:rPr>
        <w:t>ff Brewer</w:t>
      </w:r>
      <w:r w:rsidR="002A4E2D">
        <w:rPr>
          <w:rFonts w:ascii="ArialMT" w:hAnsi="ArialMT" w:cs="ArialMT"/>
          <w:i/>
          <w:iCs/>
        </w:rPr>
        <w:t xml:space="preserve">: </w:t>
      </w:r>
      <w:r w:rsidR="002C23EB" w:rsidRPr="00604B5F">
        <w:rPr>
          <w:rFonts w:ascii="ArialMT" w:hAnsi="ArialMT" w:cs="ArialMT"/>
        </w:rPr>
        <w:t>NASA</w:t>
      </w:r>
    </w:p>
    <w:p w14:paraId="4FBC6422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5A4106" w14:textId="41CDCC55" w:rsidR="000B6551" w:rsidRPr="003943A4" w:rsidRDefault="000B6551" w:rsidP="006D45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8:</w:t>
      </w:r>
      <w:r w:rsidR="00CB1508">
        <w:rPr>
          <w:rFonts w:ascii="ArialMT" w:hAnsi="ArialMT" w:cs="ArialMT"/>
        </w:rPr>
        <w:t>35</w:t>
      </w:r>
      <w:r w:rsidRPr="003943A4">
        <w:rPr>
          <w:rFonts w:ascii="ArialMT" w:hAnsi="ArialMT" w:cs="ArialMT"/>
        </w:rPr>
        <w:tab/>
      </w:r>
      <w:r w:rsidR="00811887" w:rsidRPr="00811887">
        <w:rPr>
          <w:rFonts w:ascii="Arial-BoldMT" w:hAnsi="Arial-BoldMT" w:cs="Arial-BoldMT"/>
        </w:rPr>
        <w:t>Modeling, Simulation and Physical Validation of Passive Battery Thermal Management Systems for Extreme Temperatures in Space Applications</w:t>
      </w:r>
    </w:p>
    <w:p w14:paraId="667D4065" w14:textId="07BEAAC1" w:rsidR="000B6551" w:rsidRDefault="00A57612" w:rsidP="00786454">
      <w:pPr>
        <w:pStyle w:val="Default"/>
        <w:ind w:firstLine="720"/>
        <w:rPr>
          <w:rFonts w:ascii="Arial-ItalicMT" w:hAnsi="Arial-ItalicMT" w:cs="Arial-ItalicMT"/>
          <w:i/>
          <w:iCs/>
        </w:rPr>
      </w:pPr>
      <w:r w:rsidRPr="00786454">
        <w:rPr>
          <w:rFonts w:ascii="Arial-ItalicMT" w:hAnsi="Arial-ItalicMT" w:cs="Arial-ItalicMT"/>
          <w:i/>
          <w:iCs/>
          <w:color w:val="auto"/>
          <w:kern w:val="2"/>
          <w:sz w:val="22"/>
          <w:szCs w:val="22"/>
        </w:rPr>
        <w:t>Dr. David N</w:t>
      </w:r>
      <w:r w:rsidR="00DB4137" w:rsidRPr="00786454">
        <w:rPr>
          <w:rFonts w:ascii="Arial-ItalicMT" w:hAnsi="Arial-ItalicMT" w:cs="Arial-ItalicMT"/>
          <w:i/>
          <w:iCs/>
          <w:color w:val="auto"/>
          <w:kern w:val="2"/>
          <w:sz w:val="22"/>
          <w:szCs w:val="22"/>
        </w:rPr>
        <w:t>oye</w:t>
      </w:r>
      <w:r w:rsidR="002A4E2D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: </w:t>
      </w:r>
      <w:r w:rsidR="00DB4137" w:rsidRPr="00786454">
        <w:rPr>
          <w:rFonts w:ascii="Arial-ItalicMT" w:hAnsi="Arial-ItalicMT" w:cs="Arial-ItalicMT"/>
          <w:color w:val="auto"/>
          <w:kern w:val="2"/>
          <w:sz w:val="22"/>
          <w:szCs w:val="22"/>
        </w:rPr>
        <w:t>Nano Research Inc.</w:t>
      </w:r>
      <w:r w:rsidR="00E17C41" w:rsidRPr="00786454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 </w:t>
      </w:r>
      <w:r w:rsidR="00E17C41" w:rsidRPr="00E17C41">
        <w:rPr>
          <w:rFonts w:ascii="Arial-ItalicMT" w:hAnsi="Arial-ItalicMT" w:cs="Arial-ItalicMT"/>
          <w:color w:val="auto"/>
          <w:kern w:val="2"/>
          <w:sz w:val="22"/>
          <w:szCs w:val="22"/>
        </w:rPr>
        <w:t>Dr. Carol O Putman</w:t>
      </w:r>
      <w:r w:rsidR="00E55BC4" w:rsidRPr="00786454">
        <w:rPr>
          <w:rFonts w:ascii="Arial-ItalicMT" w:hAnsi="Arial-ItalicMT" w:cs="Arial-ItalicMT"/>
          <w:color w:val="auto"/>
          <w:kern w:val="2"/>
          <w:sz w:val="22"/>
          <w:szCs w:val="22"/>
        </w:rPr>
        <w:t>, NASA</w:t>
      </w:r>
      <w:r w:rsidR="00E17C41" w:rsidRPr="00E17C41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 </w:t>
      </w:r>
    </w:p>
    <w:p w14:paraId="6E1C4BE3" w14:textId="77777777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</w:rPr>
      </w:pPr>
    </w:p>
    <w:p w14:paraId="4E984491" w14:textId="25F88BCD" w:rsidR="000B6551" w:rsidRPr="00CA62DD" w:rsidRDefault="003801AC" w:rsidP="008D37F6">
      <w:pPr>
        <w:pStyle w:val="Default"/>
        <w:ind w:left="720" w:hanging="720"/>
        <w:rPr>
          <w:rFonts w:ascii="Arial-BoldMT" w:hAnsi="Arial-BoldMT" w:cs="Arial-BoldMT"/>
          <w:color w:val="auto"/>
          <w:kern w:val="2"/>
          <w:sz w:val="22"/>
          <w:szCs w:val="22"/>
        </w:rPr>
      </w:pPr>
      <w:r>
        <w:rPr>
          <w:rFonts w:ascii="ArialMT" w:hAnsi="ArialMT" w:cs="ArialMT"/>
          <w:color w:val="auto"/>
          <w:kern w:val="2"/>
          <w:sz w:val="22"/>
          <w:szCs w:val="22"/>
        </w:rPr>
        <w:t>9</w:t>
      </w:r>
      <w:r w:rsidR="000134FE" w:rsidRPr="00CA62DD">
        <w:rPr>
          <w:rFonts w:ascii="ArialMT" w:hAnsi="ArialMT" w:cs="ArialMT"/>
          <w:color w:val="auto"/>
          <w:kern w:val="2"/>
          <w:sz w:val="22"/>
          <w:szCs w:val="22"/>
        </w:rPr>
        <w:t>:</w:t>
      </w:r>
      <w:r>
        <w:rPr>
          <w:rFonts w:ascii="ArialMT" w:hAnsi="ArialMT" w:cs="ArialMT"/>
          <w:color w:val="auto"/>
          <w:kern w:val="2"/>
          <w:sz w:val="22"/>
          <w:szCs w:val="22"/>
        </w:rPr>
        <w:t>05</w:t>
      </w:r>
      <w:r w:rsidR="000B6551" w:rsidRPr="003943A4">
        <w:rPr>
          <w:rFonts w:ascii="ArialMT" w:hAnsi="ArialMT" w:cs="ArialMT"/>
        </w:rPr>
        <w:tab/>
      </w:r>
      <w:r w:rsidR="008D37F6" w:rsidRPr="00CA62DD">
        <w:rPr>
          <w:rFonts w:ascii="Arial-BoldMT" w:hAnsi="Arial-BoldMT" w:cs="Arial-BoldMT"/>
          <w:color w:val="auto"/>
          <w:kern w:val="2"/>
          <w:sz w:val="22"/>
          <w:szCs w:val="22"/>
        </w:rPr>
        <w:t>Predicting Rapid Degradation Onset in Lithium-Ion Batteries during Real-Time Operation Using Machine Learning</w:t>
      </w:r>
    </w:p>
    <w:p w14:paraId="428B4751" w14:textId="0F576362" w:rsidR="000B6551" w:rsidRDefault="008F7A8E" w:rsidP="0033145D">
      <w:pPr>
        <w:autoSpaceDE w:val="0"/>
        <w:autoSpaceDN w:val="0"/>
        <w:adjustRightInd w:val="0"/>
        <w:spacing w:after="0" w:line="240" w:lineRule="auto"/>
        <w:ind w:left="720"/>
        <w:rPr>
          <w:rFonts w:ascii="Arial-ItalicMT" w:hAnsi="Arial-ItalicMT" w:cs="Arial-ItalicMT"/>
          <w:i/>
          <w:iCs/>
        </w:rPr>
      </w:pPr>
      <w:r w:rsidRPr="008F7A8E">
        <w:rPr>
          <w:rFonts w:ascii="Arial-ItalicMT" w:hAnsi="Arial-ItalicMT" w:cs="Arial-ItalicMT"/>
          <w:i/>
          <w:iCs/>
        </w:rPr>
        <w:t>Jaya Vikeswara Rao Vajja</w:t>
      </w:r>
      <w:r w:rsidR="0033145D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 w:rsidR="00D547D8" w:rsidRPr="00604B5F">
        <w:rPr>
          <w:rFonts w:ascii="Arial-ItalicMT" w:hAnsi="Arial-ItalicMT" w:cs="Arial-ItalicMT"/>
        </w:rPr>
        <w:t xml:space="preserve">Purdue </w:t>
      </w:r>
      <w:r w:rsidR="0033145D" w:rsidRPr="00604B5F">
        <w:rPr>
          <w:rFonts w:ascii="Arial-ItalicMT" w:hAnsi="Arial-ItalicMT" w:cs="Arial-ItalicMT"/>
        </w:rPr>
        <w:t>University</w:t>
      </w:r>
      <w:r w:rsidR="0033145D">
        <w:rPr>
          <w:rFonts w:ascii="Arial-ItalicMT" w:hAnsi="Arial-ItalicMT" w:cs="Arial-ItalicMT"/>
        </w:rPr>
        <w:t>, Meghana</w:t>
      </w:r>
      <w:r w:rsidR="0033145D" w:rsidRPr="00AC330E">
        <w:rPr>
          <w:rFonts w:ascii="Arial-ItalicMT" w:hAnsi="Arial-ItalicMT" w:cs="Arial-ItalicMT"/>
        </w:rPr>
        <w:t xml:space="preserve"> Sudarshan, Brian Chuanyu Chang, Vikas Tomar</w:t>
      </w:r>
    </w:p>
    <w:p w14:paraId="743BC3B1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</w:p>
    <w:p w14:paraId="33CF5244" w14:textId="6FB15D0B" w:rsidR="000B6551" w:rsidRPr="003943A4" w:rsidRDefault="00437296" w:rsidP="00EB266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>9:</w:t>
      </w:r>
      <w:r w:rsidR="003801AC">
        <w:rPr>
          <w:rFonts w:ascii="ArialMT" w:hAnsi="ArialMT" w:cs="ArialMT"/>
        </w:rPr>
        <w:t>3</w:t>
      </w:r>
      <w:r>
        <w:rPr>
          <w:rFonts w:ascii="ArialMT" w:hAnsi="ArialMT" w:cs="ArialMT"/>
        </w:rPr>
        <w:t>5</w:t>
      </w:r>
      <w:r w:rsidR="000B6551" w:rsidRPr="003943A4">
        <w:rPr>
          <w:rFonts w:ascii="ArialMT" w:hAnsi="ArialMT" w:cs="ArialMT"/>
        </w:rPr>
        <w:tab/>
      </w:r>
      <w:r w:rsidR="00EB266D" w:rsidRPr="00EB266D">
        <w:rPr>
          <w:rFonts w:ascii="Arial-BoldMT" w:hAnsi="Arial-BoldMT" w:cs="Arial-BoldMT"/>
        </w:rPr>
        <w:t>Analyzing Battery Performance in Electric Aircraft with Coupled Modeling of Flight Dynamics, Battery Physics, and Temperature</w:t>
      </w:r>
    </w:p>
    <w:p w14:paraId="3393C303" w14:textId="49B59C37" w:rsidR="000B6551" w:rsidRDefault="002C4F6A" w:rsidP="000D13B4">
      <w:pPr>
        <w:spacing w:after="120" w:line="276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Lukas K</w:t>
      </w:r>
      <w:r w:rsidR="00C34823">
        <w:rPr>
          <w:rFonts w:ascii="Arial-ItalicMT" w:hAnsi="Arial-ItalicMT" w:cs="Arial-ItalicMT"/>
          <w:i/>
          <w:iCs/>
        </w:rPr>
        <w:t>iesewetter</w:t>
      </w:r>
      <w:r w:rsidR="000D13B4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 w:rsidR="00C34823" w:rsidRPr="00604B5F">
        <w:rPr>
          <w:rFonts w:ascii="Arial-ItalicMT" w:hAnsi="Arial-ItalicMT" w:cs="Arial-ItalicMT"/>
        </w:rPr>
        <w:t>University of Alabama</w:t>
      </w:r>
      <w:r w:rsidR="000D13B4">
        <w:rPr>
          <w:rFonts w:ascii="Arial-ItalicMT" w:hAnsi="Arial-ItalicMT" w:cs="Arial-ItalicMT"/>
        </w:rPr>
        <w:t xml:space="preserve">, </w:t>
      </w:r>
      <w:r w:rsidR="000D13B4">
        <w:rPr>
          <w:rFonts w:ascii="Times New Roman" w:hAnsi="Times New Roman" w:cs="Times New Roman"/>
        </w:rPr>
        <w:t>Krishna Shah</w:t>
      </w:r>
    </w:p>
    <w:p w14:paraId="4C51BD7A" w14:textId="77777777" w:rsidR="00437296" w:rsidRDefault="00437296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</w:p>
    <w:p w14:paraId="77294298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C522C9">
        <w:rPr>
          <w:rFonts w:ascii="ArialMT" w:hAnsi="ArialMT" w:cs="ArialMT"/>
          <w:b/>
          <w:bCs/>
        </w:rPr>
        <w:t>10:0</w:t>
      </w:r>
      <w:r>
        <w:rPr>
          <w:rFonts w:ascii="ArialMT" w:hAnsi="ArialMT" w:cs="ArialMT"/>
          <w:b/>
          <w:bCs/>
        </w:rPr>
        <w:t>5</w:t>
      </w:r>
      <w:r w:rsidRPr="00C522C9">
        <w:rPr>
          <w:rFonts w:ascii="ArialMT" w:hAnsi="ArialMT" w:cs="ArialMT"/>
          <w:b/>
          <w:bCs/>
        </w:rPr>
        <w:t xml:space="preserve"> – 10:</w:t>
      </w:r>
      <w:r>
        <w:rPr>
          <w:rFonts w:ascii="ArialMT" w:hAnsi="ArialMT" w:cs="ArialMT"/>
          <w:b/>
          <w:bCs/>
        </w:rPr>
        <w:t>20</w:t>
      </w:r>
      <w:r w:rsidRPr="00C522C9">
        <w:rPr>
          <w:rFonts w:ascii="ArialMT" w:hAnsi="ArialMT" w:cs="ArialMT"/>
          <w:b/>
          <w:bCs/>
        </w:rPr>
        <w:tab/>
      </w:r>
      <w:r w:rsidRPr="00C522C9">
        <w:rPr>
          <w:rFonts w:ascii="Arial-BoldMT" w:hAnsi="Arial-BoldMT" w:cs="Arial-BoldMT"/>
          <w:b/>
          <w:bCs/>
        </w:rPr>
        <w:t>Break</w:t>
      </w:r>
    </w:p>
    <w:p w14:paraId="554B9924" w14:textId="77777777" w:rsidR="00F01416" w:rsidRDefault="00F01416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4ECAADF" w14:textId="77777777" w:rsidR="000B6551" w:rsidRPr="00C522C9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4980A1C" w14:textId="77777777" w:rsidR="003801AC" w:rsidRPr="00FD0091" w:rsidRDefault="000B6551" w:rsidP="003801A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  <w:highlight w:val="yellow"/>
        </w:rPr>
      </w:pPr>
      <w:r w:rsidRPr="003943A4">
        <w:rPr>
          <w:rFonts w:ascii="ArialMT" w:hAnsi="ArialMT" w:cs="ArialMT"/>
        </w:rPr>
        <w:t>10:</w:t>
      </w:r>
      <w:r>
        <w:rPr>
          <w:rFonts w:ascii="ArialMT" w:hAnsi="ArialMT" w:cs="ArialMT"/>
        </w:rPr>
        <w:t>20</w:t>
      </w:r>
      <w:r w:rsidRPr="003943A4">
        <w:rPr>
          <w:rFonts w:ascii="ArialMT" w:hAnsi="ArialMT" w:cs="ArialMT"/>
        </w:rPr>
        <w:tab/>
      </w:r>
      <w:r w:rsidR="003801AC" w:rsidRPr="00140F24">
        <w:rPr>
          <w:rFonts w:ascii="Arial-BoldMT" w:hAnsi="Arial-BoldMT" w:cs="Arial-BoldMT"/>
        </w:rPr>
        <w:t xml:space="preserve">Addressing </w:t>
      </w:r>
      <w:r w:rsidR="003801AC">
        <w:rPr>
          <w:rFonts w:ascii="Arial-BoldMT" w:hAnsi="Arial-BoldMT" w:cs="Arial-BoldMT"/>
        </w:rPr>
        <w:t>Ch</w:t>
      </w:r>
      <w:r w:rsidR="003801AC" w:rsidRPr="00140F24">
        <w:rPr>
          <w:rFonts w:ascii="Arial-BoldMT" w:hAnsi="Arial-BoldMT" w:cs="Arial-BoldMT"/>
        </w:rPr>
        <w:t xml:space="preserve">allenging </w:t>
      </w:r>
      <w:r w:rsidR="003801AC">
        <w:rPr>
          <w:rFonts w:ascii="Arial-BoldMT" w:hAnsi="Arial-BoldMT" w:cs="Arial-BoldMT"/>
        </w:rPr>
        <w:t>T</w:t>
      </w:r>
      <w:r w:rsidR="003801AC" w:rsidRPr="00140F24">
        <w:rPr>
          <w:rFonts w:ascii="Arial-BoldMT" w:hAnsi="Arial-BoldMT" w:cs="Arial-BoldMT"/>
        </w:rPr>
        <w:t xml:space="preserve">hermal </w:t>
      </w:r>
      <w:r w:rsidR="003801AC">
        <w:rPr>
          <w:rFonts w:ascii="Arial-BoldMT" w:hAnsi="Arial-BoldMT" w:cs="Arial-BoldMT"/>
        </w:rPr>
        <w:t>R</w:t>
      </w:r>
      <w:r w:rsidR="003801AC" w:rsidRPr="00140F24">
        <w:rPr>
          <w:rFonts w:ascii="Arial-BoldMT" w:hAnsi="Arial-BoldMT" w:cs="Arial-BoldMT"/>
        </w:rPr>
        <w:t xml:space="preserve">unaway </w:t>
      </w:r>
      <w:r w:rsidR="003801AC">
        <w:rPr>
          <w:rFonts w:ascii="Arial-BoldMT" w:hAnsi="Arial-BoldMT" w:cs="Arial-BoldMT"/>
        </w:rPr>
        <w:t>S</w:t>
      </w:r>
      <w:r w:rsidR="003801AC" w:rsidRPr="00140F24">
        <w:rPr>
          <w:rFonts w:ascii="Arial-BoldMT" w:hAnsi="Arial-BoldMT" w:cs="Arial-BoldMT"/>
        </w:rPr>
        <w:t xml:space="preserve">imulation </w:t>
      </w:r>
      <w:r w:rsidR="003801AC">
        <w:rPr>
          <w:rFonts w:ascii="Arial-BoldMT" w:hAnsi="Arial-BoldMT" w:cs="Arial-BoldMT"/>
        </w:rPr>
        <w:t>R</w:t>
      </w:r>
      <w:r w:rsidR="003801AC" w:rsidRPr="00140F24">
        <w:rPr>
          <w:rFonts w:ascii="Arial-BoldMT" w:hAnsi="Arial-BoldMT" w:cs="Arial-BoldMT"/>
        </w:rPr>
        <w:t xml:space="preserve">equirements </w:t>
      </w:r>
      <w:r w:rsidR="003801AC">
        <w:rPr>
          <w:rFonts w:ascii="Arial-BoldMT" w:hAnsi="Arial-BoldMT" w:cs="Arial-BoldMT"/>
        </w:rPr>
        <w:t>t</w:t>
      </w:r>
      <w:r w:rsidR="003801AC" w:rsidRPr="00140F24">
        <w:rPr>
          <w:rFonts w:ascii="Arial-BoldMT" w:hAnsi="Arial-BoldMT" w:cs="Arial-BoldMT"/>
        </w:rPr>
        <w:t xml:space="preserve">hrough detailed 3D CFD </w:t>
      </w:r>
      <w:r w:rsidR="003801AC">
        <w:rPr>
          <w:rFonts w:ascii="Arial-BoldMT" w:hAnsi="Arial-BoldMT" w:cs="Arial-BoldMT"/>
        </w:rPr>
        <w:t>Models</w:t>
      </w:r>
    </w:p>
    <w:p w14:paraId="10DC0616" w14:textId="48DF71CF" w:rsidR="003801AC" w:rsidRDefault="003801AC" w:rsidP="003801AC">
      <w:pPr>
        <w:ind w:left="720"/>
        <w:rPr>
          <w:rFonts w:ascii="ArialMT" w:hAnsi="ArialMT" w:cs="ArialMT"/>
        </w:rPr>
      </w:pPr>
      <w:r w:rsidRPr="00140F24">
        <w:rPr>
          <w:rFonts w:ascii="Arial-ItalicMT" w:hAnsi="Arial-ItalicMT" w:cs="Arial-ItalicMT"/>
          <w:i/>
          <w:iCs/>
        </w:rPr>
        <w:t xml:space="preserve">Kislaya Srivastava, </w:t>
      </w:r>
      <w:r w:rsidRPr="00140F24">
        <w:rPr>
          <w:rFonts w:ascii="Arial-ItalicMT" w:hAnsi="Arial-ItalicMT" w:cs="Arial-ItalicMT"/>
        </w:rPr>
        <w:t xml:space="preserve">Tristan Burton : Convergent Science Inc.; Alexander </w:t>
      </w:r>
      <w:proofErr w:type="spellStart"/>
      <w:r w:rsidRPr="00140F24">
        <w:rPr>
          <w:rFonts w:ascii="Arial-ItalicMT" w:hAnsi="Arial-ItalicMT" w:cs="Arial-ItalicMT"/>
        </w:rPr>
        <w:t>Fandakov</w:t>
      </w:r>
      <w:proofErr w:type="spellEnd"/>
      <w:r w:rsidRPr="00140F24">
        <w:rPr>
          <w:rFonts w:ascii="Arial-ItalicMT" w:hAnsi="Arial-ItalicMT" w:cs="Arial-ItalicMT"/>
        </w:rPr>
        <w:t xml:space="preserve">, Lorenz von Roemer, Marc Sens, Marcus </w:t>
      </w:r>
      <w:proofErr w:type="spellStart"/>
      <w:r w:rsidRPr="00140F24">
        <w:rPr>
          <w:rFonts w:ascii="Arial-ItalicMT" w:hAnsi="Arial-ItalicMT" w:cs="Arial-ItalicMT"/>
        </w:rPr>
        <w:t>Woebke</w:t>
      </w:r>
      <w:proofErr w:type="spellEnd"/>
      <w:r w:rsidRPr="00140F24">
        <w:rPr>
          <w:rFonts w:ascii="Arial-ItalicMT" w:hAnsi="Arial-ItalicMT" w:cs="Arial-ItalicMT"/>
        </w:rPr>
        <w:t xml:space="preserve"> : IAV GmbH</w:t>
      </w:r>
    </w:p>
    <w:p w14:paraId="77C8FCD2" w14:textId="77777777" w:rsidR="003801AC" w:rsidRDefault="003801AC" w:rsidP="00DB19E0">
      <w:pPr>
        <w:spacing w:after="0" w:line="240" w:lineRule="auto"/>
        <w:rPr>
          <w:rFonts w:ascii="ArialMT" w:hAnsi="ArialMT" w:cs="ArialMT"/>
        </w:rPr>
      </w:pPr>
    </w:p>
    <w:p w14:paraId="76498150" w14:textId="77777777" w:rsidR="003801AC" w:rsidRDefault="000B6551" w:rsidP="003801AC">
      <w:pPr>
        <w:spacing w:after="0" w:line="240" w:lineRule="auto"/>
        <w:rPr>
          <w:rFonts w:ascii="Arial-BoldMT" w:hAnsi="Arial-BoldMT" w:cs="Arial-BoldMT"/>
        </w:rPr>
      </w:pPr>
      <w:r w:rsidRPr="003801AC">
        <w:rPr>
          <w:rFonts w:ascii="ArialMT" w:hAnsi="ArialMT" w:cs="ArialMT"/>
        </w:rPr>
        <w:t>10:</w:t>
      </w:r>
      <w:r w:rsidR="007C6DF8" w:rsidRPr="003801AC">
        <w:rPr>
          <w:rFonts w:ascii="ArialMT" w:hAnsi="ArialMT" w:cs="ArialMT"/>
        </w:rPr>
        <w:t>50</w:t>
      </w:r>
      <w:r w:rsidRPr="003801AC">
        <w:rPr>
          <w:rFonts w:ascii="ArialMT" w:hAnsi="ArialMT" w:cs="ArialMT"/>
        </w:rPr>
        <w:tab/>
      </w:r>
      <w:r w:rsidR="003801AC" w:rsidRPr="003801AC">
        <w:rPr>
          <w:rFonts w:ascii="Arial-BoldMT" w:hAnsi="Arial-BoldMT" w:cs="Arial-BoldMT"/>
        </w:rPr>
        <w:t>A</w:t>
      </w:r>
      <w:r w:rsidR="003801AC" w:rsidRPr="000D338A">
        <w:rPr>
          <w:rFonts w:ascii="Arial-BoldMT" w:hAnsi="Arial-BoldMT" w:cs="Arial-BoldMT"/>
        </w:rPr>
        <w:t xml:space="preserve"> Novel Way to Design and Parameterize Battery Packs</w:t>
      </w:r>
    </w:p>
    <w:p w14:paraId="7CF2DA30" w14:textId="77777777" w:rsidR="003801AC" w:rsidRDefault="003801AC" w:rsidP="003801AC">
      <w:pPr>
        <w:spacing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Javier Gazzarri: MathWorks</w:t>
      </w:r>
    </w:p>
    <w:p w14:paraId="7D171EAD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7B00C27D" w14:textId="2614B2E8" w:rsidR="000B6551" w:rsidRPr="003943A4" w:rsidRDefault="000B6551" w:rsidP="0064200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11:</w:t>
      </w:r>
      <w:r w:rsidR="00AC043D">
        <w:rPr>
          <w:rFonts w:ascii="ArialMT" w:hAnsi="ArialMT" w:cs="ArialMT"/>
        </w:rPr>
        <w:t>20</w:t>
      </w:r>
      <w:r w:rsidRPr="003943A4">
        <w:rPr>
          <w:rFonts w:ascii="ArialMT" w:hAnsi="ArialMT" w:cs="ArialMT"/>
        </w:rPr>
        <w:tab/>
      </w:r>
      <w:r w:rsidR="00642009" w:rsidRPr="00642009">
        <w:rPr>
          <w:rFonts w:ascii="Arial-BoldMT" w:hAnsi="Arial-BoldMT" w:cs="Arial-BoldMT"/>
        </w:rPr>
        <w:t>Systematic Model Reduction for Battery Health Monitoring: A Physics-Based Approach Applied to X-57 Battery Packs</w:t>
      </w:r>
      <w:r w:rsidR="00642009">
        <w:rPr>
          <w:rFonts w:ascii="Aptos" w:hAnsi="Aptos"/>
        </w:rPr>
        <w:tab/>
      </w:r>
    </w:p>
    <w:p w14:paraId="67322820" w14:textId="7EAF33A2" w:rsidR="000B6551" w:rsidRDefault="00902510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 w:rsidRPr="00941D40">
        <w:rPr>
          <w:rFonts w:ascii="Arial-ItalicMT" w:hAnsi="Arial-ItalicMT" w:cs="Arial-ItalicMT"/>
          <w:i/>
          <w:iCs/>
        </w:rPr>
        <w:t>Michael Khasin</w:t>
      </w:r>
      <w:r w:rsidR="002A4E2D" w:rsidRPr="00941D40">
        <w:rPr>
          <w:rFonts w:ascii="Arial-ItalicMT" w:hAnsi="Arial-ItalicMT" w:cs="Arial-ItalicMT"/>
        </w:rPr>
        <w:t>:</w:t>
      </w:r>
      <w:r w:rsidRPr="00941D40">
        <w:rPr>
          <w:rFonts w:ascii="Arial-ItalicMT" w:hAnsi="Arial-ItalicMT" w:cs="Arial-ItalicMT"/>
        </w:rPr>
        <w:t xml:space="preserve"> NASA</w:t>
      </w:r>
      <w:r w:rsidR="00DE5C9A" w:rsidRPr="00941D40">
        <w:rPr>
          <w:rFonts w:ascii="Arial-ItalicMT" w:hAnsi="Arial-ItalicMT" w:cs="Arial-ItalicMT"/>
        </w:rPr>
        <w:t>, Mohit Mehta, Katelyn Jarvis Griffith, John Lawson</w:t>
      </w:r>
    </w:p>
    <w:p w14:paraId="0A3A3110" w14:textId="77777777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sz w:val="16"/>
          <w:szCs w:val="16"/>
        </w:rPr>
      </w:pPr>
    </w:p>
    <w:p w14:paraId="7578F9B1" w14:textId="3B7F6B9B" w:rsidR="000B6551" w:rsidRPr="004525A2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4525A2">
        <w:rPr>
          <w:rFonts w:ascii="ArialMT" w:hAnsi="ArialMT" w:cs="ArialMT"/>
          <w:b/>
          <w:bCs/>
        </w:rPr>
        <w:t>11:</w:t>
      </w:r>
      <w:r w:rsidR="00CF4D22">
        <w:rPr>
          <w:rFonts w:ascii="ArialMT" w:hAnsi="ArialMT" w:cs="ArialMT"/>
          <w:b/>
          <w:bCs/>
        </w:rPr>
        <w:t>50</w:t>
      </w:r>
      <w:r w:rsidRPr="004525A2">
        <w:rPr>
          <w:rFonts w:ascii="ArialMT" w:hAnsi="ArialMT" w:cs="ArialMT"/>
          <w:b/>
          <w:bCs/>
        </w:rPr>
        <w:t xml:space="preserve"> – 1:30</w:t>
      </w:r>
      <w:r w:rsidRPr="004525A2">
        <w:rPr>
          <w:rFonts w:ascii="ArialMT" w:hAnsi="ArialMT" w:cs="ArialMT"/>
          <w:b/>
          <w:bCs/>
        </w:rPr>
        <w:tab/>
      </w:r>
      <w:r w:rsidRPr="004525A2">
        <w:rPr>
          <w:rFonts w:ascii="Arial-BoldMT" w:hAnsi="Arial-BoldMT" w:cs="Arial-BoldMT"/>
          <w:b/>
          <w:bCs/>
        </w:rPr>
        <w:t>Lunch</w:t>
      </w:r>
    </w:p>
    <w:p w14:paraId="3D0FF50F" w14:textId="77777777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71561695" w14:textId="77777777" w:rsidR="00293871" w:rsidRPr="003943A4" w:rsidRDefault="000B6551" w:rsidP="0029387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1:30</w:t>
      </w:r>
      <w:r w:rsidRPr="003943A4">
        <w:rPr>
          <w:rFonts w:ascii="ArialMT" w:hAnsi="ArialMT" w:cs="ArialMT"/>
        </w:rPr>
        <w:tab/>
      </w:r>
      <w:proofErr w:type="spellStart"/>
      <w:r w:rsidR="00293871" w:rsidRPr="007C51B1">
        <w:rPr>
          <w:rFonts w:ascii="Arial-BoldMT" w:hAnsi="Arial-BoldMT" w:cs="Arial-BoldMT"/>
        </w:rPr>
        <w:t>Deconfounding</w:t>
      </w:r>
      <w:proofErr w:type="spellEnd"/>
      <w:r w:rsidR="00293871" w:rsidRPr="007C51B1">
        <w:rPr>
          <w:rFonts w:ascii="Arial-BoldMT" w:hAnsi="Arial-BoldMT" w:cs="Arial-BoldMT"/>
        </w:rPr>
        <w:t xml:space="preserve"> Cell Failure Effects and improving Outcomes: Early Monitoring, Detection, and Countermeasures</w:t>
      </w:r>
    </w:p>
    <w:p w14:paraId="0EAD5256" w14:textId="52FEDC62" w:rsidR="00293871" w:rsidRDefault="00293871" w:rsidP="0029387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Brian Engle</w:t>
      </w:r>
      <w:r w:rsidR="00DE5C9A">
        <w:rPr>
          <w:rFonts w:ascii="Arial-ItalicMT" w:hAnsi="Arial-ItalicMT" w:cs="Arial-ItalicMT"/>
          <w:i/>
          <w:iCs/>
        </w:rPr>
        <w:t>:</w:t>
      </w:r>
      <w:r>
        <w:rPr>
          <w:rFonts w:ascii="Arial-ItalicMT" w:hAnsi="Arial-ItalicMT" w:cs="Arial-ItalicMT"/>
          <w:i/>
          <w:iCs/>
        </w:rPr>
        <w:t xml:space="preserve"> </w:t>
      </w:r>
      <w:r w:rsidRPr="00604B5F">
        <w:rPr>
          <w:rFonts w:ascii="Arial-ItalicMT" w:hAnsi="Arial-ItalicMT" w:cs="Arial-ItalicMT"/>
        </w:rPr>
        <w:t>Amphenol</w:t>
      </w:r>
    </w:p>
    <w:p w14:paraId="2DF06593" w14:textId="2A3C58A1" w:rsidR="000B6551" w:rsidRDefault="000B6551" w:rsidP="002938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207ADBF" w14:textId="61EA4E7E" w:rsidR="003C2ABA" w:rsidRPr="00D00A42" w:rsidRDefault="000B6551" w:rsidP="003C2ABA">
      <w:pPr>
        <w:spacing w:after="0" w:line="240" w:lineRule="auto"/>
        <w:rPr>
          <w:rFonts w:ascii="Arial-BoldMT" w:hAnsi="Arial-BoldMT" w:cs="Arial-BoldMT"/>
          <w:highlight w:val="yellow"/>
        </w:rPr>
      </w:pPr>
      <w:r w:rsidRPr="003943A4">
        <w:rPr>
          <w:rFonts w:ascii="ArialMT" w:hAnsi="ArialMT" w:cs="ArialMT"/>
        </w:rPr>
        <w:t>2:00</w:t>
      </w:r>
      <w:r w:rsidRPr="003943A4">
        <w:rPr>
          <w:rFonts w:ascii="ArialMT" w:hAnsi="ArialMT" w:cs="ArialMT"/>
        </w:rPr>
        <w:tab/>
      </w:r>
      <w:r w:rsidR="00DE0982" w:rsidRPr="00DE0982">
        <w:rPr>
          <w:rFonts w:ascii="Arial-BoldMT" w:hAnsi="Arial-BoldMT" w:cs="Arial-BoldMT"/>
        </w:rPr>
        <w:t xml:space="preserve">Effect of Thermal Inertia </w:t>
      </w:r>
      <w:proofErr w:type="gramStart"/>
      <w:r w:rsidR="00DE0982" w:rsidRPr="00DE0982">
        <w:rPr>
          <w:rFonts w:ascii="Arial-BoldMT" w:hAnsi="Arial-BoldMT" w:cs="Arial-BoldMT"/>
        </w:rPr>
        <w:t>On</w:t>
      </w:r>
      <w:proofErr w:type="gramEnd"/>
      <w:r w:rsidR="00DE0982" w:rsidRPr="00DE0982">
        <w:rPr>
          <w:rFonts w:ascii="Arial-BoldMT" w:hAnsi="Arial-BoldMT" w:cs="Arial-BoldMT"/>
        </w:rPr>
        <w:t xml:space="preserve"> Accelerating Rate Calorimeter Results</w:t>
      </w:r>
    </w:p>
    <w:p w14:paraId="3BA14334" w14:textId="10A0AC17" w:rsidR="003C2ABA" w:rsidRDefault="00DE0982" w:rsidP="003C2ABA">
      <w:pPr>
        <w:spacing w:line="240" w:lineRule="auto"/>
        <w:ind w:firstLine="720"/>
        <w:rPr>
          <w:rFonts w:ascii="Arial-ItalicMT" w:hAnsi="Arial-ItalicMT" w:cs="Arial-ItalicMT"/>
        </w:rPr>
      </w:pPr>
      <w:r w:rsidRPr="006B01C6">
        <w:rPr>
          <w:rFonts w:ascii="Arial-ItalicMT" w:hAnsi="Arial-ItalicMT" w:cs="Arial-ItalicMT"/>
          <w:i/>
          <w:iCs/>
        </w:rPr>
        <w:t>S</w:t>
      </w:r>
      <w:r w:rsidR="006B01C6" w:rsidRPr="006B01C6">
        <w:rPr>
          <w:rFonts w:ascii="Arial-ItalicMT" w:hAnsi="Arial-ItalicMT" w:cs="Arial-ItalicMT"/>
          <w:i/>
          <w:iCs/>
        </w:rPr>
        <w:t>urendra Singh</w:t>
      </w:r>
      <w:r w:rsidR="006B01C6">
        <w:rPr>
          <w:rFonts w:ascii="Arial-ItalicMT" w:hAnsi="Arial-ItalicMT" w:cs="Arial-ItalicMT"/>
          <w:i/>
          <w:iCs/>
        </w:rPr>
        <w:t>:</w:t>
      </w:r>
      <w:r w:rsidR="003C2ABA" w:rsidRPr="006B01C6">
        <w:rPr>
          <w:rFonts w:ascii="Arial-ItalicMT" w:hAnsi="Arial-ItalicMT" w:cs="Arial-ItalicMT"/>
          <w:i/>
          <w:iCs/>
        </w:rPr>
        <w:t xml:space="preserve"> </w:t>
      </w:r>
      <w:r w:rsidR="006B01C6" w:rsidRPr="006B01C6">
        <w:rPr>
          <w:rFonts w:ascii="Arial-ItalicMT" w:hAnsi="Arial-ItalicMT" w:cs="Arial-ItalicMT"/>
        </w:rPr>
        <w:t>Belmont Scientific</w:t>
      </w:r>
    </w:p>
    <w:p w14:paraId="4FBE859B" w14:textId="77777777" w:rsidR="00F01416" w:rsidRDefault="00F01416" w:rsidP="003C2ABA">
      <w:pPr>
        <w:spacing w:line="240" w:lineRule="auto"/>
        <w:ind w:firstLine="720"/>
        <w:rPr>
          <w:rFonts w:ascii="Arial-ItalicMT" w:hAnsi="Arial-ItalicMT" w:cs="Arial-ItalicMT"/>
          <w:i/>
          <w:iCs/>
        </w:rPr>
      </w:pPr>
    </w:p>
    <w:p w14:paraId="042E1D8C" w14:textId="349BF6B6" w:rsidR="000B6551" w:rsidRDefault="000B6551" w:rsidP="003C2AB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830269F" w14:textId="7AB18766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2:30</w:t>
      </w:r>
      <w:r w:rsidRPr="003943A4">
        <w:rPr>
          <w:rFonts w:ascii="ArialMT" w:hAnsi="ArialMT" w:cs="ArialMT"/>
        </w:rPr>
        <w:tab/>
      </w:r>
      <w:bookmarkStart w:id="0" w:name="_Hlk182471936"/>
      <w:r w:rsidR="00005D05" w:rsidRPr="00005D05">
        <w:rPr>
          <w:rFonts w:ascii="Arial-BoldMT" w:hAnsi="Arial-BoldMT" w:cs="Arial-BoldMT"/>
        </w:rPr>
        <w:t>Correlating Cell Failing Delta OCV Testing with Cell Defects</w:t>
      </w:r>
    </w:p>
    <w:p w14:paraId="6A46ACC0" w14:textId="5D327731" w:rsidR="000B6551" w:rsidRDefault="001F3BC1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Ruth Young</w:t>
      </w:r>
      <w:r w:rsidR="000B6551">
        <w:rPr>
          <w:rFonts w:ascii="Arial-ItalicMT" w:hAnsi="Arial-ItalicMT" w:cs="Arial-ItalicMT"/>
          <w:i/>
          <w:iCs/>
        </w:rPr>
        <w:t xml:space="preserve">, </w:t>
      </w:r>
      <w:r w:rsidR="00005D05">
        <w:rPr>
          <w:rFonts w:ascii="Arial-ItalicMT" w:hAnsi="Arial-ItalicMT" w:cs="Arial-ItalicMT"/>
          <w:i/>
          <w:iCs/>
        </w:rPr>
        <w:t>NASA</w:t>
      </w:r>
      <w:r>
        <w:rPr>
          <w:rFonts w:ascii="Arial-ItalicMT" w:hAnsi="Arial-ItalicMT" w:cs="Arial-ItalicMT"/>
          <w:i/>
          <w:iCs/>
        </w:rPr>
        <w:t>-JSC</w:t>
      </w:r>
    </w:p>
    <w:bookmarkEnd w:id="0"/>
    <w:p w14:paraId="345E3FDB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1EC482F0" w14:textId="77777777" w:rsidR="000B6551" w:rsidRPr="004525A2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b/>
          <w:bCs/>
        </w:rPr>
      </w:pPr>
      <w:r w:rsidRPr="004525A2">
        <w:rPr>
          <w:rFonts w:ascii="ArialMT" w:hAnsi="ArialMT" w:cs="ArialMT"/>
          <w:b/>
          <w:bCs/>
        </w:rPr>
        <w:t>3:00 – 3:15</w:t>
      </w:r>
      <w:r w:rsidRPr="004525A2">
        <w:rPr>
          <w:rFonts w:ascii="ArialMT" w:hAnsi="ArialMT" w:cs="ArialMT"/>
          <w:b/>
          <w:bCs/>
        </w:rPr>
        <w:tab/>
        <w:t>Break</w:t>
      </w:r>
    </w:p>
    <w:p w14:paraId="73DFE483" w14:textId="77777777" w:rsidR="000B6551" w:rsidRPr="004525A2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</w:p>
    <w:p w14:paraId="50651CD1" w14:textId="77777777" w:rsidR="006277F7" w:rsidRDefault="000B6551" w:rsidP="006277F7">
      <w:pPr>
        <w:pStyle w:val="xelementtoproof"/>
        <w:rPr>
          <w:rFonts w:ascii="Arial-BoldMT" w:hAnsi="Arial-BoldMT" w:cs="Arial-BoldMT"/>
          <w:kern w:val="2"/>
          <w14:ligatures w14:val="standardContextual"/>
        </w:rPr>
      </w:pPr>
      <w:r w:rsidRPr="006277F7">
        <w:rPr>
          <w:rFonts w:ascii="ArialMT" w:hAnsi="ArialMT" w:cs="ArialMT"/>
        </w:rPr>
        <w:t>3:15</w:t>
      </w:r>
      <w:r w:rsidRPr="006277F7">
        <w:rPr>
          <w:rFonts w:ascii="ArialMT" w:hAnsi="ArialMT" w:cs="ArialMT"/>
        </w:rPr>
        <w:tab/>
      </w:r>
      <w:proofErr w:type="spellStart"/>
      <w:r w:rsidR="006277F7" w:rsidRPr="006277F7">
        <w:rPr>
          <w:rFonts w:ascii="Arial-BoldMT" w:hAnsi="Arial-BoldMT" w:cs="Arial-BoldMT"/>
          <w:kern w:val="2"/>
          <w14:ligatures w14:val="standardContextual"/>
        </w:rPr>
        <w:t>Lyten’s</w:t>
      </w:r>
      <w:proofErr w:type="spellEnd"/>
      <w:r w:rsidR="006277F7" w:rsidRPr="00127118">
        <w:rPr>
          <w:rFonts w:ascii="Arial-BoldMT" w:hAnsi="Arial-BoldMT" w:cs="Arial-BoldMT"/>
          <w:kern w:val="2"/>
          <w14:ligatures w14:val="standardContextual"/>
        </w:rPr>
        <w:t xml:space="preserve"> Advanced Lithium-Sulfur Cells for Aerospace and DoD Applications</w:t>
      </w:r>
    </w:p>
    <w:p w14:paraId="520F6540" w14:textId="77777777" w:rsidR="006277F7" w:rsidRPr="00127118" w:rsidRDefault="006277F7" w:rsidP="006277F7">
      <w:pPr>
        <w:pStyle w:val="xelementtoproof"/>
        <w:ind w:left="720"/>
        <w:rPr>
          <w:rFonts w:ascii="Arial-ItalicMT" w:hAnsi="Arial-ItalicMT" w:cs="Arial-ItalicMT"/>
        </w:rPr>
      </w:pPr>
      <w:proofErr w:type="spellStart"/>
      <w:r w:rsidRPr="00127118">
        <w:rPr>
          <w:rFonts w:ascii="Arial-ItalicMT" w:hAnsi="Arial-ItalicMT" w:cs="Arial-ItalicMT"/>
          <w:i/>
          <w:iCs/>
          <w:kern w:val="2"/>
          <w14:ligatures w14:val="standardContextual"/>
        </w:rPr>
        <w:t>Yongtao</w:t>
      </w:r>
      <w:proofErr w:type="spellEnd"/>
      <w:r w:rsidRPr="00127118">
        <w:rPr>
          <w:rFonts w:ascii="Arial-ItalicMT" w:hAnsi="Arial-ItalicMT" w:cs="Arial-ItalicMT"/>
          <w:i/>
          <w:iCs/>
          <w:kern w:val="2"/>
          <w14:ligatures w14:val="standardContextual"/>
        </w:rPr>
        <w:t xml:space="preserve"> Meng</w:t>
      </w:r>
      <w:r>
        <w:rPr>
          <w:rFonts w:ascii="Arial-ItalicMT" w:hAnsi="Arial-ItalicMT" w:cs="Arial-ItalicMT"/>
          <w:kern w:val="2"/>
          <w14:ligatures w14:val="standardContextual"/>
        </w:rPr>
        <w:t xml:space="preserve">: </w:t>
      </w:r>
      <w:proofErr w:type="spellStart"/>
      <w:r>
        <w:rPr>
          <w:rFonts w:ascii="Arial-ItalicMT" w:hAnsi="Arial-ItalicMT" w:cs="Arial-ItalicMT"/>
          <w:kern w:val="2"/>
          <w14:ligatures w14:val="standardContextual"/>
        </w:rPr>
        <w:t>Lyten</w:t>
      </w:r>
      <w:proofErr w:type="spellEnd"/>
      <w:r>
        <w:rPr>
          <w:rFonts w:ascii="Arial-ItalicMT" w:hAnsi="Arial-ItalicMT" w:cs="Arial-ItalicMT"/>
          <w:kern w:val="2"/>
          <w14:ligatures w14:val="standardContextual"/>
        </w:rPr>
        <w:t>,</w:t>
      </w:r>
      <w:r w:rsidRPr="00127118">
        <w:rPr>
          <w:rFonts w:ascii="Arial-ItalicMT" w:hAnsi="Arial-ItalicMT" w:cs="Arial-ItalicMT"/>
          <w:kern w:val="2"/>
          <w14:ligatures w14:val="standardContextual"/>
        </w:rPr>
        <w:t xml:space="preserve"> </w:t>
      </w:r>
      <w:proofErr w:type="spellStart"/>
      <w:r w:rsidRPr="00127118">
        <w:rPr>
          <w:rFonts w:ascii="Arial-ItalicMT" w:hAnsi="Arial-ItalicMT" w:cs="Arial-ItalicMT"/>
          <w:kern w:val="2"/>
          <w14:ligatures w14:val="standardContextual"/>
        </w:rPr>
        <w:t>Ratnakumar</w:t>
      </w:r>
      <w:proofErr w:type="spellEnd"/>
      <w:r w:rsidRPr="00127118">
        <w:rPr>
          <w:rFonts w:ascii="Arial-ItalicMT" w:hAnsi="Arial-ItalicMT" w:cs="Arial-ItalicMT"/>
          <w:kern w:val="2"/>
          <w14:ligatures w14:val="standardContextual"/>
        </w:rPr>
        <w:t xml:space="preserve"> </w:t>
      </w:r>
      <w:proofErr w:type="spellStart"/>
      <w:r w:rsidRPr="00127118">
        <w:rPr>
          <w:rFonts w:ascii="Arial-ItalicMT" w:hAnsi="Arial-ItalicMT" w:cs="Arial-ItalicMT"/>
          <w:kern w:val="2"/>
          <w14:ligatures w14:val="standardContextual"/>
        </w:rPr>
        <w:t>Bugga</w:t>
      </w:r>
      <w:proofErr w:type="spellEnd"/>
      <w:r w:rsidRPr="00127118">
        <w:rPr>
          <w:rFonts w:ascii="Arial-ItalicMT" w:hAnsi="Arial-ItalicMT" w:cs="Arial-ItalicMT"/>
          <w:kern w:val="2"/>
          <w14:ligatures w14:val="standardContextual"/>
        </w:rPr>
        <w:t xml:space="preserve">, Zach Favors, Arjun </w:t>
      </w:r>
      <w:proofErr w:type="spellStart"/>
      <w:r w:rsidRPr="00127118">
        <w:rPr>
          <w:rFonts w:ascii="Arial-ItalicMT" w:hAnsi="Arial-ItalicMT" w:cs="Arial-ItalicMT"/>
          <w:kern w:val="2"/>
          <w14:ligatures w14:val="standardContextual"/>
        </w:rPr>
        <w:t>Mendiratta</w:t>
      </w:r>
      <w:proofErr w:type="spellEnd"/>
      <w:r w:rsidRPr="00127118">
        <w:rPr>
          <w:rFonts w:ascii="Arial-ItalicMT" w:hAnsi="Arial-ItalicMT" w:cs="Arial-ItalicMT"/>
          <w:kern w:val="2"/>
          <w14:ligatures w14:val="standardContextual"/>
        </w:rPr>
        <w:t xml:space="preserve">, Babu </w:t>
      </w:r>
      <w:proofErr w:type="spellStart"/>
      <w:r w:rsidRPr="00127118">
        <w:rPr>
          <w:rFonts w:ascii="Arial-ItalicMT" w:hAnsi="Arial-ItalicMT" w:cs="Arial-ItalicMT"/>
          <w:kern w:val="2"/>
          <w14:ligatures w14:val="standardContextual"/>
        </w:rPr>
        <w:t>Ganuguli</w:t>
      </w:r>
      <w:proofErr w:type="spellEnd"/>
      <w:r w:rsidRPr="00127118">
        <w:rPr>
          <w:rFonts w:ascii="Arial-ItalicMT" w:hAnsi="Arial-ItalicMT" w:cs="Arial-ItalicMT"/>
          <w:kern w:val="2"/>
          <w14:ligatures w14:val="standardContextual"/>
        </w:rPr>
        <w:t xml:space="preserve">, Jeffrey Bell, Karel </w:t>
      </w:r>
      <w:proofErr w:type="spellStart"/>
      <w:r w:rsidRPr="00127118">
        <w:rPr>
          <w:rFonts w:ascii="Arial-ItalicMT" w:hAnsi="Arial-ItalicMT" w:cs="Arial-ItalicMT"/>
          <w:kern w:val="2"/>
          <w14:ligatures w14:val="standardContextual"/>
        </w:rPr>
        <w:t>Vanheusden</w:t>
      </w:r>
      <w:proofErr w:type="spellEnd"/>
      <w:r w:rsidRPr="00127118">
        <w:rPr>
          <w:rFonts w:ascii="Arial-ItalicMT" w:hAnsi="Arial-ItalicMT" w:cs="Arial-ItalicMT"/>
          <w:kern w:val="2"/>
          <w14:ligatures w14:val="standardContextual"/>
        </w:rPr>
        <w:t xml:space="preserve"> and Celina </w:t>
      </w:r>
      <w:proofErr w:type="spellStart"/>
      <w:r w:rsidRPr="00127118">
        <w:rPr>
          <w:rFonts w:ascii="Arial-ItalicMT" w:hAnsi="Arial-ItalicMT" w:cs="Arial-ItalicMT"/>
          <w:kern w:val="2"/>
          <w14:ligatures w14:val="standardContextual"/>
        </w:rPr>
        <w:t>Mikolajczak</w:t>
      </w:r>
      <w:proofErr w:type="spellEnd"/>
    </w:p>
    <w:p w14:paraId="6DB6E296" w14:textId="33AC3499" w:rsidR="000B6551" w:rsidRDefault="000B6551" w:rsidP="006277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08DA73A" w14:textId="77777777" w:rsidR="0037658B" w:rsidRPr="0037658B" w:rsidRDefault="000B6551" w:rsidP="003765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3:45</w:t>
      </w:r>
      <w:r w:rsidRPr="003943A4">
        <w:rPr>
          <w:rFonts w:ascii="ArialMT" w:hAnsi="ArialMT" w:cs="ArialMT"/>
        </w:rPr>
        <w:tab/>
      </w:r>
      <w:r w:rsidR="0037658B" w:rsidRPr="0037658B">
        <w:rPr>
          <w:rFonts w:ascii="Arial-BoldMT" w:hAnsi="Arial-BoldMT" w:cs="Arial-BoldMT"/>
        </w:rPr>
        <w:t>Material Engineering of Anodes for Aqueous Batteries with Enhanced Performance and Stability under Aerospace Environmental Conditions</w:t>
      </w:r>
    </w:p>
    <w:p w14:paraId="3555395B" w14:textId="77777777" w:rsidR="0037658B" w:rsidRPr="00124D42" w:rsidRDefault="0037658B" w:rsidP="0037658B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</w:rPr>
      </w:pPr>
      <w:r w:rsidRPr="0037658B">
        <w:rPr>
          <w:rFonts w:ascii="Arial-ItalicMT" w:hAnsi="Arial-ItalicMT" w:cs="Arial-ItalicMT"/>
          <w:i/>
          <w:iCs/>
        </w:rPr>
        <w:t xml:space="preserve">Nian Liu: </w:t>
      </w:r>
      <w:r w:rsidRPr="0037658B">
        <w:rPr>
          <w:rFonts w:ascii="Arial-ItalicMT" w:hAnsi="Arial-ItalicMT" w:cs="Arial-ItalicMT"/>
        </w:rPr>
        <w:t>Georgia Institute of Technology</w:t>
      </w:r>
    </w:p>
    <w:p w14:paraId="37F50C7C" w14:textId="2186375F" w:rsidR="000B6551" w:rsidRDefault="000B6551" w:rsidP="0037658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4D3E45AF" w14:textId="77777777" w:rsidR="003801AC" w:rsidRPr="00460C02" w:rsidRDefault="000B6551" w:rsidP="003801A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</w:rPr>
      </w:pPr>
      <w:r w:rsidRPr="003801AC">
        <w:rPr>
          <w:rFonts w:ascii="ArialMT" w:hAnsi="ArialMT" w:cs="ArialMT"/>
        </w:rPr>
        <w:t>4:15</w:t>
      </w:r>
      <w:r w:rsidRPr="003801AC">
        <w:rPr>
          <w:rFonts w:ascii="ArialMT" w:hAnsi="ArialMT" w:cs="ArialMT"/>
        </w:rPr>
        <w:tab/>
      </w:r>
      <w:proofErr w:type="spellStart"/>
      <w:r w:rsidR="003801AC" w:rsidRPr="003801AC">
        <w:rPr>
          <w:rFonts w:ascii="Arial-BoldMT" w:hAnsi="Arial-BoldMT" w:cs="Arial-BoldMT"/>
        </w:rPr>
        <w:t>ThermoArc</w:t>
      </w:r>
      <w:proofErr w:type="spellEnd"/>
      <w:r w:rsidR="003801AC" w:rsidRPr="003801AC">
        <w:rPr>
          <w:rFonts w:ascii="Arial-BoldMT" w:hAnsi="Arial-BoldMT" w:cs="Arial-BoldMT"/>
        </w:rPr>
        <w:t>: A new method of trigger thermal runaway in Li-ion like an ISCD but with a</w:t>
      </w:r>
      <w:r w:rsidR="003801AC" w:rsidRPr="00460C02">
        <w:rPr>
          <w:rFonts w:ascii="Arial-BoldMT" w:hAnsi="Arial-BoldMT" w:cs="Arial-BoldMT"/>
        </w:rPr>
        <w:t xml:space="preserve"> fraction of the cost</w:t>
      </w:r>
    </w:p>
    <w:p w14:paraId="69043259" w14:textId="77777777" w:rsidR="003801AC" w:rsidRPr="00460C02" w:rsidRDefault="003801AC" w:rsidP="003801A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ItalicMT" w:hAnsi="Arial-ItalicMT" w:cs="Arial-ItalicMT"/>
          <w:i/>
          <w:iCs/>
        </w:rPr>
      </w:pPr>
      <w:r>
        <w:rPr>
          <w:rFonts w:eastAsia="Times New Roman"/>
        </w:rPr>
        <w:tab/>
      </w:r>
      <w:r w:rsidRPr="00460C02">
        <w:rPr>
          <w:rFonts w:ascii="Arial-ItalicMT" w:hAnsi="Arial-ItalicMT" w:cs="Arial-ItalicMT"/>
          <w:i/>
          <w:iCs/>
        </w:rPr>
        <w:t>Thuong Nguyen</w:t>
      </w:r>
      <w:r>
        <w:rPr>
          <w:rFonts w:ascii="Arial-ItalicMT" w:hAnsi="Arial-ItalicMT" w:cs="Arial-ItalicMT"/>
          <w:i/>
          <w:iCs/>
        </w:rPr>
        <w:t>:</w:t>
      </w:r>
      <w:r w:rsidRPr="00460C02">
        <w:rPr>
          <w:rFonts w:ascii="Arial-ItalicMT" w:hAnsi="Arial-ItalicMT" w:cs="Arial-ItalicMT"/>
          <w:i/>
          <w:iCs/>
        </w:rPr>
        <w:t xml:space="preserve"> </w:t>
      </w:r>
      <w:r w:rsidRPr="00460C02">
        <w:rPr>
          <w:rFonts w:ascii="Arial-ItalicMT" w:hAnsi="Arial-ItalicMT" w:cs="Arial-ItalicMT"/>
        </w:rPr>
        <w:t>NASA</w:t>
      </w:r>
      <w:r>
        <w:rPr>
          <w:rFonts w:ascii="Arial-ItalicMT" w:hAnsi="Arial-ItalicMT" w:cs="Arial-ItalicMT"/>
        </w:rPr>
        <w:t>, David Delafuente</w:t>
      </w:r>
    </w:p>
    <w:p w14:paraId="231539ED" w14:textId="610C7020" w:rsidR="000B6551" w:rsidRDefault="000B6551" w:rsidP="003801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05BEFB9" w14:textId="69B7E649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4:45</w:t>
      </w:r>
      <w:r w:rsidRPr="003943A4">
        <w:rPr>
          <w:rFonts w:ascii="ArialMT" w:hAnsi="ArialMT" w:cs="ArialMT"/>
        </w:rPr>
        <w:tab/>
      </w:r>
      <w:bookmarkStart w:id="1" w:name="_Hlk179976308"/>
      <w:r w:rsidR="00D817E7" w:rsidRPr="00D817E7">
        <w:rPr>
          <w:rFonts w:ascii="Arial-BoldMT" w:hAnsi="Arial-BoldMT" w:cs="Arial-BoldMT"/>
        </w:rPr>
        <w:t>Battery quality control via high-throughput CT scanning</w:t>
      </w:r>
    </w:p>
    <w:p w14:paraId="1479E960" w14:textId="43AD73CF" w:rsidR="000B6551" w:rsidRDefault="00560983" w:rsidP="0012711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ItalicMT" w:hAnsi="TimesNewRomanPS-ItalicMT" w:cs="TimesNewRomanPS-ItalicMT"/>
          <w:sz w:val="16"/>
          <w:szCs w:val="16"/>
        </w:rPr>
      </w:pPr>
      <w:r>
        <w:rPr>
          <w:rFonts w:ascii="Arial-ItalicMT" w:hAnsi="Arial-ItalicMT" w:cs="Arial-ItalicMT"/>
          <w:i/>
          <w:iCs/>
        </w:rPr>
        <w:t>Peter Attia</w:t>
      </w:r>
      <w:r w:rsidR="000B2A73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Glimp</w:t>
      </w:r>
      <w:r w:rsidR="00921E67">
        <w:rPr>
          <w:rFonts w:ascii="Arial-ItalicMT" w:hAnsi="Arial-ItalicMT" w:cs="Arial-ItalicMT"/>
          <w:i/>
          <w:iCs/>
        </w:rPr>
        <w:t>se</w:t>
      </w:r>
      <w:bookmarkEnd w:id="1"/>
    </w:p>
    <w:p w14:paraId="55B9AD6F" w14:textId="77777777" w:rsidR="00494978" w:rsidRDefault="00494978" w:rsidP="00494978">
      <w:pPr>
        <w:pBdr>
          <w:bottom w:val="single" w:sz="6" w:space="1" w:color="auto"/>
        </w:pBdr>
        <w:rPr>
          <w:rFonts w:ascii="Aptos" w:hAnsi="Aptos"/>
        </w:rPr>
      </w:pPr>
    </w:p>
    <w:p w14:paraId="351611F5" w14:textId="4F3F5ED4" w:rsidR="00494978" w:rsidRPr="00494978" w:rsidRDefault="00494978" w:rsidP="00494978">
      <w:pPr>
        <w:rPr>
          <w:rFonts w:ascii="Aptos" w:hAnsi="Aptos"/>
          <w:b/>
          <w:bCs/>
        </w:rPr>
      </w:pPr>
      <w:r w:rsidRPr="00494978">
        <w:rPr>
          <w:rFonts w:ascii="Aptos" w:hAnsi="Aptos"/>
          <w:b/>
          <w:bCs/>
        </w:rPr>
        <w:t>Special Workshop / Tutorial – Requires separate registration from Battery Workshop</w:t>
      </w:r>
    </w:p>
    <w:p w14:paraId="2ABBB59A" w14:textId="4895DE5E" w:rsidR="00494978" w:rsidRDefault="00494978" w:rsidP="00494978">
      <w:pPr>
        <w:rPr>
          <w:rFonts w:ascii="Aptos" w:hAnsi="Aptos"/>
        </w:rPr>
      </w:pPr>
      <w:r>
        <w:rPr>
          <w:rFonts w:ascii="Aptos" w:hAnsi="Aptos"/>
        </w:rPr>
        <w:t xml:space="preserve">When: </w:t>
      </w:r>
      <w:r w:rsidR="009C4E20">
        <w:rPr>
          <w:rFonts w:ascii="Aptos" w:hAnsi="Aptos"/>
        </w:rPr>
        <w:t xml:space="preserve"> November 19</w:t>
      </w:r>
      <w:r w:rsidR="009C4E20" w:rsidRPr="009C4E20">
        <w:rPr>
          <w:rFonts w:ascii="Aptos" w:hAnsi="Aptos"/>
          <w:vertAlign w:val="superscript"/>
        </w:rPr>
        <w:t>th</w:t>
      </w:r>
      <w:r w:rsidR="009C4E20">
        <w:rPr>
          <w:rFonts w:ascii="Aptos" w:hAnsi="Aptos"/>
        </w:rPr>
        <w:t xml:space="preserve"> </w:t>
      </w:r>
      <w:r>
        <w:rPr>
          <w:rFonts w:ascii="Aptos" w:hAnsi="Aptos"/>
        </w:rPr>
        <w:t xml:space="preserve"> ~ 30 minutes after the final presentation </w:t>
      </w:r>
    </w:p>
    <w:p w14:paraId="7E32A75D" w14:textId="77777777" w:rsidR="00494978" w:rsidRDefault="00494978" w:rsidP="00494978">
      <w:pPr>
        <w:rPr>
          <w:rFonts w:ascii="Aptos" w:hAnsi="Aptos"/>
        </w:rPr>
      </w:pPr>
      <w:r>
        <w:rPr>
          <w:rFonts w:ascii="Aptos" w:hAnsi="Aptos"/>
        </w:rPr>
        <w:t xml:space="preserve">Title: </w:t>
      </w:r>
      <w:r>
        <w:rPr>
          <w:rFonts w:ascii="Aptos" w:hAnsi="Aptos"/>
          <w:b/>
          <w:bCs/>
        </w:rPr>
        <w:t>China Battery Industry Technology Innovation Trends 2024</w:t>
      </w:r>
    </w:p>
    <w:p w14:paraId="784B937E" w14:textId="77777777" w:rsidR="00494978" w:rsidRDefault="00494978" w:rsidP="00494978">
      <w:pPr>
        <w:rPr>
          <w:rFonts w:ascii="Aptos" w:hAnsi="Aptos"/>
        </w:rPr>
      </w:pPr>
      <w:r>
        <w:rPr>
          <w:rFonts w:ascii="Aptos" w:hAnsi="Aptos"/>
        </w:rPr>
        <w:t>Speaker: Shmuel De-Leon, Shmuel De-Leon Energy, Ltd.</w:t>
      </w:r>
    </w:p>
    <w:p w14:paraId="06663A98" w14:textId="77777777" w:rsidR="00494978" w:rsidRDefault="00494978" w:rsidP="00494978">
      <w:pPr>
        <w:rPr>
          <w:rFonts w:ascii="Aptos" w:hAnsi="Aptos"/>
        </w:rPr>
      </w:pPr>
      <w:r>
        <w:rPr>
          <w:rFonts w:ascii="Aptos" w:hAnsi="Aptos"/>
          <w:b/>
          <w:bCs/>
          <w:i/>
          <w:iCs/>
          <w:u w:val="single"/>
        </w:rPr>
        <w:t xml:space="preserve">Separate registration is required at this link: </w:t>
      </w:r>
      <w:r>
        <w:rPr>
          <w:rFonts w:ascii="Aptos" w:hAnsi="Aptos"/>
        </w:rPr>
        <w:t>    </w:t>
      </w:r>
      <w:hyperlink r:id="rId7" w:history="1">
        <w:r>
          <w:rPr>
            <w:rStyle w:val="Hyperlink"/>
            <w:rFonts w:ascii="Aptos" w:hAnsi="Aptos"/>
          </w:rPr>
          <w:t>China Battery Industry Technology Innovation Trends 2024</w:t>
        </w:r>
      </w:hyperlink>
    </w:p>
    <w:p w14:paraId="23FAD487" w14:textId="77777777" w:rsidR="000B6551" w:rsidRDefault="000B6551" w:rsidP="000B655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-ItalicMT" w:hAnsi="TimesNewRomanPS-ItalicMT" w:cs="TimesNewRomanPS-ItalicMT"/>
          <w:sz w:val="16"/>
          <w:szCs w:val="16"/>
        </w:rPr>
      </w:pPr>
    </w:p>
    <w:p w14:paraId="68B811E9" w14:textId="77777777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16"/>
          <w:szCs w:val="16"/>
        </w:rPr>
      </w:pPr>
    </w:p>
    <w:p w14:paraId="789413CC" w14:textId="77777777" w:rsidR="000B6551" w:rsidRPr="00224159" w:rsidRDefault="000B6551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sz w:val="28"/>
          <w:szCs w:val="28"/>
        </w:rPr>
      </w:pPr>
      <w:r w:rsidRPr="00224159">
        <w:rPr>
          <w:rFonts w:ascii="TimesNewRomanPS-ItalicMT" w:hAnsi="TimesNewRomanPS-ItalicMT" w:cs="TimesNewRomanPS-ItalicMT"/>
          <w:b/>
          <w:bCs/>
          <w:sz w:val="28"/>
          <w:szCs w:val="28"/>
        </w:rPr>
        <w:t>Wednesday, November 20, 2024</w:t>
      </w:r>
    </w:p>
    <w:p w14:paraId="63C8787C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1CC32529" w14:textId="23F25B1D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8:</w:t>
      </w:r>
      <w:r w:rsidR="003801AC">
        <w:rPr>
          <w:rFonts w:ascii="ArialMT" w:hAnsi="ArialMT" w:cs="ArialMT"/>
        </w:rPr>
        <w:t>30</w:t>
      </w:r>
      <w:r w:rsidRPr="003943A4">
        <w:rPr>
          <w:rFonts w:ascii="ArialMT" w:hAnsi="ArialMT" w:cs="ArialMT"/>
        </w:rPr>
        <w:tab/>
      </w:r>
      <w:r w:rsidR="0074670C" w:rsidRPr="0074670C">
        <w:rPr>
          <w:rFonts w:ascii="Arial-BoldMT" w:hAnsi="Arial-BoldMT" w:cs="Arial-BoldMT"/>
        </w:rPr>
        <w:t>China Battery Industry – Rechargeable Cells Technology Innovations Trends 2024</w:t>
      </w:r>
    </w:p>
    <w:p w14:paraId="05754FE5" w14:textId="2EEB92FD" w:rsidR="000B6551" w:rsidRDefault="00480747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Shmuel De-Leon</w:t>
      </w:r>
      <w:r w:rsidR="000B2A73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 w:rsidRPr="000B2A73">
        <w:rPr>
          <w:rFonts w:ascii="Arial-ItalicMT" w:hAnsi="Arial-ItalicMT" w:cs="Arial-ItalicMT"/>
        </w:rPr>
        <w:t>Shmuel De-Leon Energy, Ltd</w:t>
      </w:r>
    </w:p>
    <w:p w14:paraId="0086A7F0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48E547F3" w14:textId="63E8E901" w:rsidR="000B6551" w:rsidRPr="003943A4" w:rsidRDefault="003801AC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>9:00</w:t>
      </w:r>
      <w:r w:rsidR="000B6551" w:rsidRPr="003943A4">
        <w:rPr>
          <w:rFonts w:ascii="ArialMT" w:hAnsi="ArialMT" w:cs="ArialMT"/>
        </w:rPr>
        <w:tab/>
      </w:r>
      <w:r w:rsidR="00200110" w:rsidRPr="00200110">
        <w:rPr>
          <w:rFonts w:ascii="Arial-BoldMT" w:hAnsi="Arial-BoldMT" w:cs="Arial-BoldMT"/>
        </w:rPr>
        <w:t>Cracking the graphite-free Silicon Battery Code for market-leading Performance</w:t>
      </w:r>
    </w:p>
    <w:p w14:paraId="49A3AAD3" w14:textId="27129C8E" w:rsidR="000B6551" w:rsidRDefault="00200110" w:rsidP="006277F7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>Karthik Ramaswami</w:t>
      </w:r>
      <w:r w:rsidR="000B2A73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CB564C">
        <w:rPr>
          <w:rFonts w:ascii="Arial-ItalicMT" w:hAnsi="Arial-ItalicMT" w:cs="Arial-ItalicMT"/>
        </w:rPr>
        <w:t>Sionic</w:t>
      </w:r>
      <w:proofErr w:type="spellEnd"/>
      <w:r w:rsidRPr="00CB564C">
        <w:rPr>
          <w:rFonts w:ascii="Arial-ItalicMT" w:hAnsi="Arial-ItalicMT" w:cs="Arial-ItalicMT"/>
        </w:rPr>
        <w:t xml:space="preserve"> Energy</w:t>
      </w:r>
      <w:r w:rsidR="000B2A73" w:rsidRPr="00CB564C">
        <w:rPr>
          <w:rFonts w:ascii="Arial-ItalicMT" w:hAnsi="Arial-ItalicMT" w:cs="Arial-ItalicMT"/>
        </w:rPr>
        <w:t>, Derek Weber</w:t>
      </w:r>
    </w:p>
    <w:p w14:paraId="34A5992E" w14:textId="77777777" w:rsidR="007B4711" w:rsidRDefault="007B471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6DD2F07" w14:textId="0A7929E0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9:</w:t>
      </w:r>
      <w:r w:rsidR="003801AC">
        <w:rPr>
          <w:rFonts w:ascii="ArialMT" w:hAnsi="ArialMT" w:cs="ArialMT"/>
        </w:rPr>
        <w:t>30</w:t>
      </w:r>
      <w:r w:rsidRPr="003943A4">
        <w:rPr>
          <w:rFonts w:ascii="ArialMT" w:hAnsi="ArialMT" w:cs="ArialMT"/>
        </w:rPr>
        <w:tab/>
      </w:r>
      <w:r w:rsidR="00FF1962" w:rsidRPr="00FF1962">
        <w:rPr>
          <w:rFonts w:ascii="Arial-BoldMT" w:hAnsi="Arial-BoldMT" w:cs="Arial-BoldMT"/>
        </w:rPr>
        <w:t>Anode free Na batteries for Next - Generation Aerospace Applications</w:t>
      </w:r>
    </w:p>
    <w:p w14:paraId="7CEE6353" w14:textId="7DFA7F02" w:rsidR="000A7EC3" w:rsidRPr="003801AC" w:rsidRDefault="00FF1962" w:rsidP="003801AC">
      <w:pPr>
        <w:pStyle w:val="Default"/>
        <w:ind w:left="720"/>
        <w:rPr>
          <w:rFonts w:ascii="Arial-ItalicMT" w:hAnsi="Arial-ItalicMT" w:cs="Arial-ItalicMT"/>
          <w:color w:val="auto"/>
          <w:kern w:val="2"/>
          <w:sz w:val="22"/>
          <w:szCs w:val="22"/>
        </w:rPr>
      </w:pPr>
      <w:r w:rsidRPr="0053481A">
        <w:rPr>
          <w:rFonts w:ascii="Arial-ItalicMT" w:hAnsi="Arial-ItalicMT" w:cs="Arial-ItalicMT"/>
          <w:i/>
          <w:iCs/>
          <w:color w:val="auto"/>
          <w:kern w:val="2"/>
          <w:sz w:val="22"/>
          <w:szCs w:val="22"/>
        </w:rPr>
        <w:t xml:space="preserve">Reena </w:t>
      </w:r>
      <w:proofErr w:type="spellStart"/>
      <w:r w:rsidRPr="0053481A">
        <w:rPr>
          <w:rFonts w:ascii="Arial-ItalicMT" w:hAnsi="Arial-ItalicMT" w:cs="Arial-ItalicMT"/>
          <w:i/>
          <w:iCs/>
          <w:color w:val="auto"/>
          <w:kern w:val="2"/>
          <w:sz w:val="22"/>
          <w:szCs w:val="22"/>
        </w:rPr>
        <w:t>Pachal</w:t>
      </w:r>
      <w:proofErr w:type="spellEnd"/>
      <w:r w:rsidR="002C79A8" w:rsidRPr="0053481A">
        <w:rPr>
          <w:rFonts w:ascii="Arial-ItalicMT" w:hAnsi="Arial-ItalicMT" w:cs="Arial-ItalicMT"/>
          <w:i/>
          <w:iCs/>
          <w:color w:val="auto"/>
          <w:kern w:val="2"/>
          <w:sz w:val="22"/>
          <w:szCs w:val="22"/>
        </w:rPr>
        <w:t>:</w:t>
      </w:r>
      <w:r w:rsidR="000B6551" w:rsidRPr="0053481A">
        <w:rPr>
          <w:rFonts w:ascii="Arial-ItalicMT" w:hAnsi="Arial-ItalicMT" w:cs="Arial-ItalicMT"/>
          <w:i/>
          <w:iCs/>
          <w:color w:val="auto"/>
          <w:kern w:val="2"/>
          <w:sz w:val="22"/>
          <w:szCs w:val="22"/>
        </w:rPr>
        <w:t xml:space="preserve"> </w:t>
      </w:r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Ren</w:t>
      </w:r>
      <w:r w:rsidR="00632E83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sselaer Polytechnic Institute</w:t>
      </w:r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, Joy Datta, Vrushali </w:t>
      </w:r>
      <w:proofErr w:type="spellStart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Varude</w:t>
      </w:r>
      <w:proofErr w:type="spellEnd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, Kevin Bhimani, </w:t>
      </w:r>
      <w:proofErr w:type="spellStart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Varad</w:t>
      </w:r>
      <w:proofErr w:type="spellEnd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 </w:t>
      </w:r>
      <w:proofErr w:type="spellStart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Mahajani</w:t>
      </w:r>
      <w:proofErr w:type="spellEnd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, </w:t>
      </w:r>
      <w:proofErr w:type="spellStart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Mithil</w:t>
      </w:r>
      <w:proofErr w:type="spellEnd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 </w:t>
      </w:r>
      <w:proofErr w:type="spellStart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Kamble</w:t>
      </w:r>
      <w:proofErr w:type="spellEnd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, Apurva Anjan, Rohit M. Manoj, Helen Zha, </w:t>
      </w:r>
      <w:proofErr w:type="spellStart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Dibakar</w:t>
      </w:r>
      <w:proofErr w:type="spellEnd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 Datta, and Nikhil </w:t>
      </w:r>
      <w:proofErr w:type="spellStart"/>
      <w:r w:rsidR="002C79A8"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Koratkar</w:t>
      </w:r>
      <w:proofErr w:type="spellEnd"/>
    </w:p>
    <w:p w14:paraId="49A5A6F8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5104A092" w14:textId="77777777" w:rsidR="00F01416" w:rsidRDefault="00F01416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b/>
          <w:bCs/>
        </w:rPr>
      </w:pPr>
    </w:p>
    <w:p w14:paraId="730346EA" w14:textId="54C97E71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b/>
          <w:bCs/>
        </w:rPr>
      </w:pPr>
      <w:r w:rsidRPr="00496B0C">
        <w:rPr>
          <w:rFonts w:ascii="ArialMT" w:hAnsi="ArialMT" w:cs="ArialMT"/>
          <w:b/>
          <w:bCs/>
        </w:rPr>
        <w:t>10:00 – 10:15</w:t>
      </w:r>
      <w:r w:rsidRPr="00496B0C">
        <w:rPr>
          <w:rFonts w:ascii="ArialMT" w:hAnsi="ArialMT" w:cs="ArialMT"/>
          <w:b/>
          <w:bCs/>
        </w:rPr>
        <w:tab/>
        <w:t>Break</w:t>
      </w:r>
      <w:r>
        <w:rPr>
          <w:rFonts w:ascii="ArialMT" w:hAnsi="ArialMT" w:cs="ArialMT"/>
          <w:b/>
          <w:bCs/>
        </w:rPr>
        <w:t xml:space="preserve">  </w:t>
      </w:r>
    </w:p>
    <w:p w14:paraId="5FC48281" w14:textId="77777777" w:rsidR="000B6551" w:rsidRPr="00496B0C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b/>
          <w:bCs/>
        </w:rPr>
      </w:pPr>
    </w:p>
    <w:p w14:paraId="18822B72" w14:textId="77777777" w:rsidR="00F01416" w:rsidRDefault="00F01416" w:rsidP="002C69E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10CF86AD" w14:textId="503EE91F" w:rsidR="000B6551" w:rsidRPr="003943A4" w:rsidRDefault="000B6551" w:rsidP="002C69E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lastRenderedPageBreak/>
        <w:t>10:15</w:t>
      </w:r>
      <w:r w:rsidRPr="003943A4">
        <w:rPr>
          <w:rFonts w:ascii="ArialMT" w:hAnsi="ArialMT" w:cs="ArialMT"/>
        </w:rPr>
        <w:tab/>
      </w:r>
      <w:r w:rsidR="002C69EA" w:rsidRPr="002C69EA">
        <w:rPr>
          <w:rFonts w:ascii="Arial-BoldMT" w:hAnsi="Arial-BoldMT" w:cs="Arial-BoldMT"/>
        </w:rPr>
        <w:t>20 years mission return experience on W3A first GEO satcom satellite ever launched with Li-Ion batteries.</w:t>
      </w:r>
    </w:p>
    <w:p w14:paraId="046E5F56" w14:textId="1A1D4DFB" w:rsidR="000B6551" w:rsidRPr="0086224E" w:rsidRDefault="008C3446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</w:rPr>
      </w:pPr>
      <w:r>
        <w:rPr>
          <w:rFonts w:ascii="Arial-ItalicMT" w:hAnsi="Arial-ItalicMT" w:cs="Arial-ItalicMT"/>
          <w:i/>
          <w:iCs/>
        </w:rPr>
        <w:t xml:space="preserve">Yannick </w:t>
      </w:r>
      <w:proofErr w:type="spellStart"/>
      <w:r>
        <w:rPr>
          <w:rFonts w:ascii="Arial-ItalicMT" w:hAnsi="Arial-ItalicMT" w:cs="Arial-ItalicMT"/>
          <w:i/>
          <w:iCs/>
        </w:rPr>
        <w:t>Borthomeiu</w:t>
      </w:r>
      <w:proofErr w:type="spellEnd"/>
      <w:r w:rsidR="00124D42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 w:rsidR="00012957" w:rsidRPr="00124D42">
        <w:rPr>
          <w:rFonts w:ascii="Arial-ItalicMT" w:hAnsi="Arial-ItalicMT" w:cs="Arial-ItalicMT"/>
        </w:rPr>
        <w:t>SAFT</w:t>
      </w:r>
      <w:r w:rsidR="0086224E">
        <w:rPr>
          <w:rFonts w:ascii="Arial-ItalicMT" w:hAnsi="Arial-ItalicMT" w:cs="Arial-ItalicMT"/>
        </w:rPr>
        <w:t xml:space="preserve">, </w:t>
      </w:r>
      <w:r w:rsidR="0086224E" w:rsidRPr="0086224E">
        <w:rPr>
          <w:rFonts w:ascii="Arial-ItalicMT" w:hAnsi="Arial-ItalicMT" w:cs="Arial-ItalicMT"/>
        </w:rPr>
        <w:t>Max Montagne</w:t>
      </w:r>
    </w:p>
    <w:p w14:paraId="194C1A78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2CC800A" w14:textId="77777777" w:rsidR="00796AB2" w:rsidRPr="003943A4" w:rsidRDefault="000B6551" w:rsidP="00796A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10:45</w:t>
      </w:r>
      <w:r w:rsidRPr="003943A4">
        <w:rPr>
          <w:rFonts w:ascii="ArialMT" w:hAnsi="ArialMT" w:cs="ArialMT"/>
        </w:rPr>
        <w:tab/>
      </w:r>
      <w:r w:rsidR="00796AB2" w:rsidRPr="00EA091E">
        <w:rPr>
          <w:rFonts w:ascii="Arial-BoldMT" w:hAnsi="Arial-BoldMT" w:cs="Arial-BoldMT"/>
        </w:rPr>
        <w:t>UL 9540A Safety Standard Testing Requirements for Lithium-ion Batteries</w:t>
      </w:r>
    </w:p>
    <w:p w14:paraId="3A58CE29" w14:textId="442B459B" w:rsidR="00796AB2" w:rsidRDefault="00796AB2" w:rsidP="00796AB2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Surendra Singh</w:t>
      </w:r>
      <w:r w:rsidR="006C3B2E">
        <w:rPr>
          <w:rFonts w:ascii="Arial-ItalicMT" w:hAnsi="Arial-ItalicMT" w:cs="Arial-ItalicMT"/>
          <w:i/>
          <w:iCs/>
        </w:rPr>
        <w:t>:</w:t>
      </w:r>
      <w:r>
        <w:rPr>
          <w:rFonts w:ascii="Arial-ItalicMT" w:hAnsi="Arial-ItalicMT" w:cs="Arial-ItalicMT"/>
          <w:i/>
          <w:iCs/>
        </w:rPr>
        <w:t xml:space="preserve"> </w:t>
      </w:r>
      <w:r w:rsidRPr="006C3B2E">
        <w:rPr>
          <w:rFonts w:ascii="Arial-ItalicMT" w:hAnsi="Arial-ItalicMT" w:cs="Arial-ItalicMT"/>
        </w:rPr>
        <w:t>Belmont Scientific</w:t>
      </w:r>
      <w:r w:rsidR="006C3B2E" w:rsidRPr="006C3B2E">
        <w:rPr>
          <w:rFonts w:ascii="Arial-ItalicMT" w:hAnsi="Arial-ItalicMT" w:cs="Arial-ItalicMT"/>
        </w:rPr>
        <w:t>, Derek Lovejoy</w:t>
      </w:r>
    </w:p>
    <w:p w14:paraId="3C649E39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EB3A248" w14:textId="77777777" w:rsidR="00D915BA" w:rsidRDefault="00D915BA" w:rsidP="00A82B8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7B16BFC1" w14:textId="3C64B655" w:rsidR="000B6551" w:rsidRPr="003943A4" w:rsidRDefault="000B6551" w:rsidP="00A82B8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11:15</w:t>
      </w:r>
      <w:r w:rsidRPr="003943A4">
        <w:rPr>
          <w:rFonts w:ascii="ArialMT" w:hAnsi="ArialMT" w:cs="ArialMT"/>
        </w:rPr>
        <w:tab/>
      </w:r>
      <w:r w:rsidR="00AE5538" w:rsidRPr="00AE5538">
        <w:rPr>
          <w:rFonts w:ascii="Arial-BoldMT" w:hAnsi="Arial-BoldMT" w:cs="Arial-BoldMT"/>
        </w:rPr>
        <w:t>Enhanced COTS Cell Qualification with Electrochemical Pulsing Protocols</w:t>
      </w:r>
    </w:p>
    <w:p w14:paraId="211B60B1" w14:textId="65513DEB" w:rsidR="000B6551" w:rsidRDefault="00174DD9" w:rsidP="00F01416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16"/>
          <w:szCs w:val="16"/>
        </w:rPr>
      </w:pPr>
      <w:r>
        <w:rPr>
          <w:rFonts w:ascii="Arial-ItalicMT" w:hAnsi="Arial-ItalicMT" w:cs="Arial-ItalicMT"/>
          <w:i/>
          <w:iCs/>
        </w:rPr>
        <w:t>Blake Hawley</w:t>
      </w:r>
      <w:r w:rsidR="001C1C43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1C1C43">
        <w:rPr>
          <w:rFonts w:ascii="Arial-ItalicMT" w:hAnsi="Arial-ItalicMT" w:cs="Arial-ItalicMT"/>
        </w:rPr>
        <w:t>Voltaiq</w:t>
      </w:r>
      <w:proofErr w:type="spellEnd"/>
      <w:r w:rsidR="001C1C43" w:rsidRPr="001C1C43">
        <w:rPr>
          <w:rFonts w:ascii="Arial-ItalicMT" w:hAnsi="Arial-ItalicMT" w:cs="Arial-ItalicMT"/>
        </w:rPr>
        <w:t>, Kevin N. Wood, Joseph R. Gallegos, Gregory B. Less</w:t>
      </w:r>
    </w:p>
    <w:p w14:paraId="325932E1" w14:textId="77777777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2301ADA5" w14:textId="77777777" w:rsidR="000B6551" w:rsidRPr="00496B0C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496B0C">
        <w:rPr>
          <w:rFonts w:ascii="ArialMT" w:hAnsi="ArialMT" w:cs="ArialMT"/>
          <w:b/>
          <w:bCs/>
        </w:rPr>
        <w:t>11:45 – 1:30</w:t>
      </w:r>
      <w:r w:rsidRPr="00496B0C">
        <w:rPr>
          <w:rFonts w:ascii="ArialMT" w:hAnsi="ArialMT" w:cs="ArialMT"/>
          <w:b/>
          <w:bCs/>
        </w:rPr>
        <w:tab/>
        <w:t>Lunch</w:t>
      </w:r>
    </w:p>
    <w:p w14:paraId="126F467F" w14:textId="77777777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51F0286A" w14:textId="5DAB2380" w:rsidR="000B6551" w:rsidRPr="003943A4" w:rsidRDefault="000B6551" w:rsidP="005600D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1:30</w:t>
      </w:r>
      <w:r w:rsidRPr="003943A4">
        <w:rPr>
          <w:rFonts w:ascii="ArialMT" w:hAnsi="ArialMT" w:cs="ArialMT"/>
        </w:rPr>
        <w:tab/>
      </w:r>
      <w:r w:rsidR="005600DB" w:rsidRPr="005600DB">
        <w:rPr>
          <w:rFonts w:ascii="Arial-BoldMT" w:hAnsi="Arial-BoldMT" w:cs="Arial-BoldMT"/>
        </w:rPr>
        <w:t>Updated cylindrical pack design using non-metallic cell capture for JSC-20793 compliance</w:t>
      </w:r>
    </w:p>
    <w:p w14:paraId="054B3FC8" w14:textId="45C6AE76" w:rsidR="000B6551" w:rsidRPr="00E53822" w:rsidRDefault="005600DB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</w:rPr>
      </w:pPr>
      <w:r>
        <w:rPr>
          <w:rFonts w:ascii="Arial-ItalicMT" w:hAnsi="Arial-ItalicMT" w:cs="Arial-ItalicMT"/>
          <w:i/>
          <w:iCs/>
        </w:rPr>
        <w:t>Richard Coffin</w:t>
      </w:r>
      <w:r w:rsidR="00E53822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 w:rsidRPr="00E53822">
        <w:rPr>
          <w:rFonts w:ascii="Arial-ItalicMT" w:hAnsi="Arial-ItalicMT" w:cs="Arial-ItalicMT"/>
        </w:rPr>
        <w:t>EaglePi</w:t>
      </w:r>
      <w:r w:rsidR="00837C0C" w:rsidRPr="00E53822">
        <w:rPr>
          <w:rFonts w:ascii="Arial-ItalicMT" w:hAnsi="Arial-ItalicMT" w:cs="Arial-ItalicMT"/>
        </w:rPr>
        <w:t>ch</w:t>
      </w:r>
      <w:r w:rsidRPr="00E53822">
        <w:rPr>
          <w:rFonts w:ascii="Arial-ItalicMT" w:hAnsi="Arial-ItalicMT" w:cs="Arial-ItalicMT"/>
        </w:rPr>
        <w:t>er Techno</w:t>
      </w:r>
      <w:r w:rsidR="00837C0C" w:rsidRPr="00E53822">
        <w:rPr>
          <w:rFonts w:ascii="Arial-ItalicMT" w:hAnsi="Arial-ItalicMT" w:cs="Arial-ItalicMT"/>
        </w:rPr>
        <w:t>logies</w:t>
      </w:r>
    </w:p>
    <w:p w14:paraId="32DA83E5" w14:textId="77777777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6EBFD0ED" w14:textId="77777777" w:rsidR="004E6EAB" w:rsidRPr="003943A4" w:rsidRDefault="000B6551" w:rsidP="004E6E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2:00</w:t>
      </w:r>
      <w:r w:rsidRPr="003943A4">
        <w:rPr>
          <w:rFonts w:ascii="ArialMT" w:hAnsi="ArialMT" w:cs="ArialMT"/>
        </w:rPr>
        <w:tab/>
      </w:r>
      <w:r w:rsidR="004E6EAB" w:rsidRPr="00A82B85">
        <w:rPr>
          <w:rFonts w:ascii="Arial-BoldMT" w:hAnsi="Arial-BoldMT" w:cs="Arial-BoldMT"/>
        </w:rPr>
        <w:t>Streamlining Energy Storage Solutions for CubeSats and Small Sats: Pre-Certified 20793 Compliant Battery Systems for NASA’s Artemis Missions</w:t>
      </w:r>
    </w:p>
    <w:p w14:paraId="4FBF0DEE" w14:textId="48486764" w:rsidR="004E6EAB" w:rsidRDefault="004E6EAB" w:rsidP="004E6EAB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William Walker</w:t>
      </w:r>
      <w:r w:rsidR="00E53822">
        <w:rPr>
          <w:rFonts w:ascii="Arial-ItalicMT" w:hAnsi="Arial-ItalicMT" w:cs="Arial-ItalicMT"/>
          <w:i/>
          <w:iCs/>
        </w:rPr>
        <w:t>:</w:t>
      </w:r>
      <w:r>
        <w:rPr>
          <w:rFonts w:ascii="Arial-ItalicMT" w:hAnsi="Arial-ItalicMT" w:cs="Arial-ItalicMT"/>
          <w:i/>
          <w:iCs/>
        </w:rPr>
        <w:t xml:space="preserve"> </w:t>
      </w:r>
      <w:r w:rsidRPr="00E53822">
        <w:rPr>
          <w:rFonts w:ascii="Arial-ItalicMT" w:hAnsi="Arial-ItalicMT" w:cs="Arial-ItalicMT"/>
        </w:rPr>
        <w:t>KULR</w:t>
      </w:r>
    </w:p>
    <w:p w14:paraId="369398DA" w14:textId="6F864AC9" w:rsidR="000B6551" w:rsidRDefault="000B6551" w:rsidP="004E6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75BA641" w14:textId="1207142A" w:rsidR="000B6551" w:rsidRPr="003943A4" w:rsidRDefault="000B6551" w:rsidP="00751D4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2:30</w:t>
      </w:r>
      <w:r w:rsidRPr="003943A4">
        <w:rPr>
          <w:rFonts w:ascii="ArialMT" w:hAnsi="ArialMT" w:cs="ArialMT"/>
        </w:rPr>
        <w:tab/>
      </w:r>
      <w:r w:rsidR="00751D4F" w:rsidRPr="00751D4F">
        <w:rPr>
          <w:rFonts w:ascii="Arial-BoldMT" w:hAnsi="Arial-BoldMT" w:cs="Arial-BoldMT"/>
        </w:rPr>
        <w:t>Fast Charging Protocols Considering Safety based on Electrochemical-Thermal-Life model for Lithium-Ion Batteries</w:t>
      </w:r>
    </w:p>
    <w:p w14:paraId="6A84DF2D" w14:textId="3990F3FB" w:rsidR="000B6551" w:rsidRDefault="00C4298B" w:rsidP="00F01416">
      <w:pPr>
        <w:ind w:left="720"/>
        <w:rPr>
          <w:rFonts w:ascii="Arial-ItalicMT" w:hAnsi="Arial-ItalicMT" w:cs="Arial-ItalicMT"/>
        </w:rPr>
      </w:pPr>
      <w:proofErr w:type="spellStart"/>
      <w:r w:rsidRPr="00C4298B">
        <w:rPr>
          <w:rFonts w:ascii="Arial-ItalicMT" w:hAnsi="Arial-ItalicMT" w:cs="Arial-ItalicMT"/>
          <w:i/>
          <w:iCs/>
        </w:rPr>
        <w:t>Kyungjin</w:t>
      </w:r>
      <w:proofErr w:type="spellEnd"/>
      <w:r w:rsidRPr="00C4298B">
        <w:rPr>
          <w:rFonts w:ascii="Arial-ItalicMT" w:hAnsi="Arial-ItalicMT" w:cs="Arial-ItalicMT"/>
          <w:i/>
          <w:iCs/>
        </w:rPr>
        <w:t xml:space="preserve"> Yu</w:t>
      </w:r>
      <w:r w:rsidRPr="00C4298B">
        <w:rPr>
          <w:rFonts w:ascii="Arial-ItalicMT" w:hAnsi="Arial-ItalicMT" w:cs="Arial-ItalicMT"/>
        </w:rPr>
        <w:t xml:space="preserve">, </w:t>
      </w:r>
      <w:proofErr w:type="spellStart"/>
      <w:r w:rsidRPr="00C4298B">
        <w:rPr>
          <w:rFonts w:ascii="Arial-ItalicMT" w:hAnsi="Arial-ItalicMT" w:cs="Arial-ItalicMT"/>
        </w:rPr>
        <w:t>Adekanmi</w:t>
      </w:r>
      <w:proofErr w:type="spellEnd"/>
      <w:r w:rsidRPr="00C4298B">
        <w:rPr>
          <w:rFonts w:ascii="Arial-ItalicMT" w:hAnsi="Arial-ItalicMT" w:cs="Arial-ItalicMT"/>
        </w:rPr>
        <w:t xml:space="preserve"> Miracle Adeyinka, Song-Yul Choe (Auburn University), </w:t>
      </w:r>
      <w:proofErr w:type="spellStart"/>
      <w:r w:rsidRPr="00C4298B">
        <w:rPr>
          <w:rFonts w:ascii="Arial-ItalicMT" w:hAnsi="Arial-ItalicMT" w:cs="Arial-ItalicMT"/>
        </w:rPr>
        <w:t>Wooju</w:t>
      </w:r>
      <w:proofErr w:type="spellEnd"/>
      <w:r w:rsidRPr="00C4298B">
        <w:rPr>
          <w:rFonts w:ascii="Arial-ItalicMT" w:hAnsi="Arial-ItalicMT" w:cs="Arial-ItalicMT"/>
        </w:rPr>
        <w:t xml:space="preserve"> Lee (Hyundai Motor Company)</w:t>
      </w:r>
    </w:p>
    <w:p w14:paraId="0672B737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b/>
          <w:bCs/>
        </w:rPr>
      </w:pPr>
      <w:r w:rsidRPr="003633E5">
        <w:rPr>
          <w:rFonts w:ascii="ArialMT" w:hAnsi="ArialMT" w:cs="ArialMT"/>
          <w:b/>
          <w:bCs/>
        </w:rPr>
        <w:t>3:00 – 3:15</w:t>
      </w:r>
      <w:r w:rsidRPr="003633E5">
        <w:rPr>
          <w:rFonts w:ascii="ArialMT" w:hAnsi="ArialMT" w:cs="ArialMT"/>
          <w:b/>
          <w:bCs/>
        </w:rPr>
        <w:tab/>
        <w:t>Break</w:t>
      </w:r>
    </w:p>
    <w:p w14:paraId="79EB61BD" w14:textId="77777777" w:rsidR="000B6551" w:rsidRPr="003633E5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  <w:b/>
          <w:bCs/>
        </w:rPr>
      </w:pPr>
    </w:p>
    <w:p w14:paraId="561188AB" w14:textId="037C02F9" w:rsidR="000B6551" w:rsidRPr="003943A4" w:rsidRDefault="000B6551" w:rsidP="00466D5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3:15</w:t>
      </w:r>
      <w:r w:rsidRPr="003943A4">
        <w:rPr>
          <w:rFonts w:ascii="ArialMT" w:hAnsi="ArialMT" w:cs="ArialMT"/>
        </w:rPr>
        <w:tab/>
      </w:r>
      <w:r w:rsidR="00466D5A" w:rsidRPr="00466D5A">
        <w:rPr>
          <w:rFonts w:ascii="Arial-BoldMT" w:hAnsi="Arial-BoldMT" w:cs="Arial-BoldMT"/>
        </w:rPr>
        <w:t>Optimizing Gravimetric Energy Density in PPR Battery Packs by Integrating Spine Heat Sinks with 21700 Cells</w:t>
      </w:r>
    </w:p>
    <w:p w14:paraId="26B0BB35" w14:textId="1BAC6F9B" w:rsidR="001915BF" w:rsidRPr="001915BF" w:rsidRDefault="00466D5A" w:rsidP="001915B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Arial-ItalicMT" w:hAnsi="Arial-ItalicMT" w:cs="Arial-ItalicMT"/>
          <w:i/>
          <w:iCs/>
        </w:rPr>
        <w:t>David Petrushenko</w:t>
      </w:r>
      <w:r w:rsidR="001915BF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 w:rsidRPr="001915BF">
        <w:rPr>
          <w:rFonts w:ascii="Arial-ItalicMT" w:hAnsi="Arial-ItalicMT" w:cs="Arial-ItalicMT"/>
        </w:rPr>
        <w:t>NASA</w:t>
      </w:r>
      <w:r w:rsidR="00EC5DBF" w:rsidRPr="001915BF">
        <w:rPr>
          <w:rFonts w:ascii="Arial-BoldMT" w:hAnsi="Arial-BoldMT" w:cs="Arial-BoldMT"/>
        </w:rPr>
        <w:t>, Jesus E. Trillo</w:t>
      </w:r>
      <w:r w:rsidR="00A86483">
        <w:rPr>
          <w:rFonts w:ascii="Arial-BoldMT" w:hAnsi="Arial-BoldMT" w:cs="Arial-BoldMT"/>
        </w:rPr>
        <w:t xml:space="preserve">, </w:t>
      </w:r>
      <w:r w:rsidR="00EC5DBF" w:rsidRPr="001915BF">
        <w:rPr>
          <w:rFonts w:ascii="Arial-BoldMT" w:hAnsi="Arial-BoldMT" w:cs="Arial-BoldMT"/>
        </w:rPr>
        <w:t xml:space="preserve">Eric C. Darcy, </w:t>
      </w:r>
      <w:r w:rsidR="000030BF" w:rsidRPr="001915BF">
        <w:rPr>
          <w:rFonts w:ascii="Arial-BoldMT" w:hAnsi="Arial-BoldMT" w:cs="Arial-BoldMT"/>
        </w:rPr>
        <w:t>Paul T. Coman</w:t>
      </w:r>
      <w:r w:rsidR="00AC3C73" w:rsidRPr="001915BF">
        <w:rPr>
          <w:rFonts w:ascii="Arial-BoldMT" w:hAnsi="Arial-BoldMT" w:cs="Arial-BoldMT"/>
        </w:rPr>
        <w:t>, Ralph E. White</w:t>
      </w:r>
      <w:r w:rsidR="001915BF" w:rsidRPr="001915BF">
        <w:rPr>
          <w:rFonts w:ascii="Arial-BoldMT" w:hAnsi="Arial-BoldMT" w:cs="Arial-BoldMT"/>
        </w:rPr>
        <w:t xml:space="preserve">, Zoran M. </w:t>
      </w:r>
      <w:proofErr w:type="spellStart"/>
      <w:r w:rsidR="001915BF" w:rsidRPr="001915BF">
        <w:rPr>
          <w:rFonts w:ascii="Arial-BoldMT" w:hAnsi="Arial-BoldMT" w:cs="Arial-BoldMT"/>
        </w:rPr>
        <w:t>Bilc</w:t>
      </w:r>
      <w:proofErr w:type="spellEnd"/>
    </w:p>
    <w:p w14:paraId="2D52D4C3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77CB9520" w14:textId="77777777" w:rsidR="00CB1508" w:rsidRPr="003943A4" w:rsidRDefault="000B6551" w:rsidP="00CB150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CB1508">
        <w:rPr>
          <w:rFonts w:ascii="ArialMT" w:hAnsi="ArialMT" w:cs="ArialMT"/>
        </w:rPr>
        <w:t>3:45</w:t>
      </w:r>
      <w:r w:rsidRPr="00CB1508">
        <w:rPr>
          <w:rFonts w:ascii="ArialMT" w:hAnsi="ArialMT" w:cs="ArialMT"/>
        </w:rPr>
        <w:tab/>
      </w:r>
      <w:r w:rsidR="00CB1508" w:rsidRPr="00CB1508">
        <w:rPr>
          <w:rFonts w:ascii="Arial-BoldMT" w:hAnsi="Arial-BoldMT" w:cs="Arial-BoldMT"/>
        </w:rPr>
        <w:t>Correlative Microscopy and AI-assisted Image Analysis Synergetic Approach on NMC</w:t>
      </w:r>
      <w:r w:rsidR="00CB1508" w:rsidRPr="00612AC3">
        <w:rPr>
          <w:rFonts w:ascii="Arial-BoldMT" w:hAnsi="Arial-BoldMT" w:cs="Arial-BoldMT"/>
        </w:rPr>
        <w:t xml:space="preserve"> Cathodes</w:t>
      </w:r>
    </w:p>
    <w:p w14:paraId="5824D6CC" w14:textId="77777777" w:rsidR="00CB1508" w:rsidRPr="0053481A" w:rsidRDefault="00CB1508" w:rsidP="00CB1508">
      <w:pPr>
        <w:pStyle w:val="Default"/>
        <w:ind w:left="720"/>
        <w:rPr>
          <w:rFonts w:ascii="Arial-ItalicMT" w:hAnsi="Arial-ItalicMT" w:cs="Arial-ItalicMT"/>
          <w:color w:val="auto"/>
          <w:kern w:val="2"/>
          <w:sz w:val="22"/>
          <w:szCs w:val="22"/>
        </w:rPr>
      </w:pPr>
      <w:r w:rsidRPr="0053481A">
        <w:rPr>
          <w:rFonts w:ascii="Arial-ItalicMT" w:hAnsi="Arial-ItalicMT" w:cs="Arial-ItalicMT"/>
          <w:i/>
          <w:iCs/>
          <w:color w:val="auto"/>
          <w:kern w:val="2"/>
          <w:sz w:val="22"/>
          <w:szCs w:val="22"/>
        </w:rPr>
        <w:t xml:space="preserve">Hughes “H” Francois-Saint-Cyr: </w:t>
      </w:r>
      <w:proofErr w:type="spellStart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Thermo</w:t>
      </w:r>
      <w:proofErr w:type="spellEnd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 Fisher Scientific, </w:t>
      </w:r>
      <w:proofErr w:type="spellStart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Chengge</w:t>
      </w:r>
      <w:proofErr w:type="spellEnd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 Jiao, Chris Stevens, </w:t>
      </w:r>
      <w:proofErr w:type="spellStart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Rengarajan</w:t>
      </w:r>
      <w:proofErr w:type="spellEnd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 </w:t>
      </w:r>
      <w:proofErr w:type="spellStart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Pelapur</w:t>
      </w:r>
      <w:proofErr w:type="spellEnd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 xml:space="preserve">, Luigi </w:t>
      </w:r>
      <w:proofErr w:type="spellStart"/>
      <w:r w:rsidRPr="0053481A">
        <w:rPr>
          <w:rFonts w:ascii="Arial-ItalicMT" w:hAnsi="Arial-ItalicMT" w:cs="Arial-ItalicMT"/>
          <w:color w:val="auto"/>
          <w:kern w:val="2"/>
          <w:sz w:val="22"/>
          <w:szCs w:val="22"/>
        </w:rPr>
        <w:t>Raspolini</w:t>
      </w:r>
      <w:proofErr w:type="spellEnd"/>
    </w:p>
    <w:p w14:paraId="134F04BD" w14:textId="185138C9" w:rsidR="000B6551" w:rsidRPr="001907F5" w:rsidRDefault="000B6551" w:rsidP="00CB15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975794F" w14:textId="0910C715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4:15</w:t>
      </w:r>
      <w:r w:rsidRPr="003943A4">
        <w:rPr>
          <w:rFonts w:ascii="ArialMT" w:hAnsi="ArialMT" w:cs="ArialMT"/>
        </w:rPr>
        <w:tab/>
      </w:r>
      <w:r w:rsidR="0041342A" w:rsidRPr="0041342A">
        <w:rPr>
          <w:rFonts w:ascii="Arial-BoldMT" w:hAnsi="Arial-BoldMT" w:cs="Arial-BoldMT"/>
        </w:rPr>
        <w:t>Sidewall Rupture Characterization of 21700 Lithium-Ion Cells</w:t>
      </w:r>
    </w:p>
    <w:p w14:paraId="0ABBC3D0" w14:textId="7528986B" w:rsidR="000B6551" w:rsidRDefault="0041342A" w:rsidP="00D64C64">
      <w:pPr>
        <w:spacing w:after="0" w:line="240" w:lineRule="auto"/>
        <w:ind w:left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Jesus Trillo</w:t>
      </w:r>
      <w:r w:rsidR="00EE7B88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NASA</w:t>
      </w:r>
      <w:r w:rsidR="005F729C">
        <w:rPr>
          <w:rFonts w:ascii="Arial-ItalicMT" w:hAnsi="Arial-ItalicMT" w:cs="Arial-ItalicMT"/>
          <w:i/>
          <w:iCs/>
        </w:rPr>
        <w:t xml:space="preserve">, </w:t>
      </w:r>
      <w:r w:rsidR="005F729C" w:rsidRPr="001915BF">
        <w:rPr>
          <w:rFonts w:ascii="Arial-BoldMT" w:hAnsi="Arial-BoldMT" w:cs="Arial-BoldMT"/>
        </w:rPr>
        <w:t xml:space="preserve">Eric C. Darcy, </w:t>
      </w:r>
      <w:r w:rsidR="005F729C">
        <w:rPr>
          <w:rFonts w:ascii="Arial-BoldMT" w:hAnsi="Arial-BoldMT" w:cs="Arial-BoldMT"/>
        </w:rPr>
        <w:t>David Pe</w:t>
      </w:r>
      <w:r w:rsidR="00D64C64">
        <w:rPr>
          <w:rFonts w:ascii="Arial-BoldMT" w:hAnsi="Arial-BoldMT" w:cs="Arial-BoldMT"/>
        </w:rPr>
        <w:t>trushenko</w:t>
      </w:r>
      <w:r w:rsidR="005F729C" w:rsidRPr="001915BF">
        <w:rPr>
          <w:rFonts w:ascii="Arial-BoldMT" w:hAnsi="Arial-BoldMT" w:cs="Arial-BoldMT"/>
        </w:rPr>
        <w:t xml:space="preserve">, Zoran M. </w:t>
      </w:r>
      <w:proofErr w:type="spellStart"/>
      <w:r w:rsidR="005F729C" w:rsidRPr="001915BF">
        <w:rPr>
          <w:rFonts w:ascii="Arial-BoldMT" w:hAnsi="Arial-BoldMT" w:cs="Arial-BoldMT"/>
        </w:rPr>
        <w:t>Bilc</w:t>
      </w:r>
      <w:proofErr w:type="spellEnd"/>
    </w:p>
    <w:p w14:paraId="6053BC8E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0775840F" w14:textId="1D4BC95C" w:rsidR="000B6551" w:rsidRPr="00EE7B88" w:rsidRDefault="000B6551" w:rsidP="00886E3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</w:rPr>
      </w:pPr>
      <w:r w:rsidRPr="003943A4">
        <w:rPr>
          <w:rFonts w:ascii="ArialMT" w:hAnsi="ArialMT" w:cs="ArialMT"/>
        </w:rPr>
        <w:t>4:45</w:t>
      </w:r>
      <w:r w:rsidRPr="003943A4">
        <w:rPr>
          <w:rFonts w:ascii="ArialMT" w:hAnsi="ArialMT" w:cs="ArialMT"/>
        </w:rPr>
        <w:tab/>
      </w:r>
      <w:r w:rsidR="00886E3B" w:rsidRPr="00886E3B">
        <w:rPr>
          <w:rFonts w:ascii="Arial-BoldMT" w:hAnsi="Arial-BoldMT" w:cs="Arial-BoldMT"/>
        </w:rPr>
        <w:t>Precursor Reaction Pathway Leading to BiFeO3 Formation: Insights from Text-Mining and Chemical Reaction Network Analyses</w:t>
      </w:r>
    </w:p>
    <w:p w14:paraId="4257D937" w14:textId="020D6E5D" w:rsidR="000B6551" w:rsidRDefault="00BE079C" w:rsidP="001A5F08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</w:rPr>
      </w:pPr>
      <w:r w:rsidRPr="00EE7B88">
        <w:rPr>
          <w:rFonts w:ascii="Arial-BoldMT" w:hAnsi="Arial-BoldMT" w:cs="Arial-BoldMT"/>
          <w:i/>
          <w:iCs/>
        </w:rPr>
        <w:t>Viktoriia</w:t>
      </w:r>
      <w:r w:rsidR="006A79C6" w:rsidRPr="00EE7B88">
        <w:rPr>
          <w:rFonts w:ascii="Arial-BoldMT" w:hAnsi="Arial-BoldMT" w:cs="Arial-BoldMT"/>
          <w:i/>
          <w:iCs/>
        </w:rPr>
        <w:t xml:space="preserve"> Baibakova</w:t>
      </w:r>
      <w:r w:rsidR="00EE7B88">
        <w:rPr>
          <w:rFonts w:ascii="Arial-BoldMT" w:hAnsi="Arial-BoldMT" w:cs="Arial-BoldMT"/>
          <w:i/>
          <w:iCs/>
        </w:rPr>
        <w:t xml:space="preserve">: </w:t>
      </w:r>
      <w:r w:rsidR="006A79C6" w:rsidRPr="00EE7B88">
        <w:rPr>
          <w:rFonts w:ascii="Arial-BoldMT" w:hAnsi="Arial-BoldMT" w:cs="Arial-BoldMT"/>
        </w:rPr>
        <w:t>L</w:t>
      </w:r>
      <w:r w:rsidR="005D6697" w:rsidRPr="00EE7B88">
        <w:rPr>
          <w:rFonts w:ascii="Arial-BoldMT" w:hAnsi="Arial-BoldMT" w:cs="Arial-BoldMT"/>
        </w:rPr>
        <w:t>aw</w:t>
      </w:r>
      <w:r w:rsidR="0028613A" w:rsidRPr="00EE7B88">
        <w:rPr>
          <w:rFonts w:ascii="Arial-BoldMT" w:hAnsi="Arial-BoldMT" w:cs="Arial-BoldMT"/>
        </w:rPr>
        <w:t>rence Berkeley National Laboratory</w:t>
      </w:r>
      <w:r w:rsidR="00EE7B88" w:rsidRPr="00EE7B88">
        <w:rPr>
          <w:rFonts w:ascii="Arial-BoldMT" w:hAnsi="Arial-BoldMT" w:cs="Arial-BoldMT"/>
        </w:rPr>
        <w:t xml:space="preserve">, Kevin Cruse, Michael Taylor, Carolin M. Sutter-Fella, </w:t>
      </w:r>
      <w:proofErr w:type="spellStart"/>
      <w:r w:rsidR="00EE7B88" w:rsidRPr="00EE7B88">
        <w:rPr>
          <w:rFonts w:ascii="Arial-BoldMT" w:hAnsi="Arial-BoldMT" w:cs="Arial-BoldMT"/>
        </w:rPr>
        <w:t>Gerbrand</w:t>
      </w:r>
      <w:proofErr w:type="spellEnd"/>
      <w:r w:rsidR="00EE7B88" w:rsidRPr="00EE7B88">
        <w:rPr>
          <w:rFonts w:ascii="Arial-BoldMT" w:hAnsi="Arial-BoldMT" w:cs="Arial-BoldMT"/>
        </w:rPr>
        <w:t xml:space="preserve"> Ceder , Anubhav Jain , and Samuel Blau </w:t>
      </w:r>
    </w:p>
    <w:p w14:paraId="6F983ABE" w14:textId="77777777" w:rsidR="00BD27F9" w:rsidRDefault="00BD27F9" w:rsidP="001A5F08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</w:rPr>
      </w:pPr>
    </w:p>
    <w:p w14:paraId="639D197B" w14:textId="77777777" w:rsidR="00BD27F9" w:rsidRDefault="00BD27F9" w:rsidP="001A5F08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</w:rPr>
      </w:pPr>
    </w:p>
    <w:p w14:paraId="74A23C56" w14:textId="77777777" w:rsidR="00BD27F9" w:rsidRDefault="00BD27F9" w:rsidP="001A5F08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</w:rPr>
      </w:pPr>
    </w:p>
    <w:p w14:paraId="4116F924" w14:textId="77777777" w:rsidR="00BD27F9" w:rsidRDefault="00BD27F9" w:rsidP="001A5F08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</w:rPr>
      </w:pPr>
    </w:p>
    <w:p w14:paraId="7DF72F22" w14:textId="77777777" w:rsidR="00BD27F9" w:rsidRDefault="00BD27F9" w:rsidP="001A5F08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</w:rPr>
      </w:pPr>
    </w:p>
    <w:p w14:paraId="1767889D" w14:textId="77777777" w:rsidR="00BD27F9" w:rsidRDefault="00BD27F9" w:rsidP="001A5F08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</w:rPr>
      </w:pPr>
    </w:p>
    <w:p w14:paraId="78F14B6D" w14:textId="77777777" w:rsidR="00127118" w:rsidRDefault="00127118" w:rsidP="006277F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3A74C16" w14:textId="77777777" w:rsidR="00127118" w:rsidRDefault="00127118" w:rsidP="00403966">
      <w:pPr>
        <w:rPr>
          <w:rFonts w:ascii="Aptos" w:hAnsi="Aptos"/>
          <w:b/>
          <w:bCs/>
        </w:rPr>
      </w:pPr>
    </w:p>
    <w:p w14:paraId="52989601" w14:textId="44D1E768" w:rsidR="00403966" w:rsidRPr="009C4E20" w:rsidRDefault="00403966" w:rsidP="00403966">
      <w:pPr>
        <w:rPr>
          <w:rFonts w:ascii="Aptos" w:hAnsi="Aptos"/>
          <w:b/>
          <w:bCs/>
        </w:rPr>
      </w:pPr>
      <w:r w:rsidRPr="009C4E20">
        <w:rPr>
          <w:rFonts w:ascii="Aptos" w:hAnsi="Aptos"/>
          <w:b/>
          <w:bCs/>
        </w:rPr>
        <w:t>Special Workshop / Tutorial – Requires separate registration from Battery Workshop</w:t>
      </w:r>
    </w:p>
    <w:p w14:paraId="42BF7C41" w14:textId="77777777" w:rsidR="00403966" w:rsidRDefault="00403966" w:rsidP="00403966">
      <w:pPr>
        <w:rPr>
          <w:rFonts w:ascii="Aptos" w:hAnsi="Aptos"/>
        </w:rPr>
      </w:pPr>
      <w:r>
        <w:rPr>
          <w:rFonts w:ascii="Aptos" w:hAnsi="Aptos"/>
        </w:rPr>
        <w:t>When: November 20</w:t>
      </w:r>
      <w:r w:rsidRPr="000B4129">
        <w:rPr>
          <w:rFonts w:ascii="Aptos" w:hAnsi="Aptos"/>
          <w:vertAlign w:val="superscript"/>
        </w:rPr>
        <w:t>th</w:t>
      </w:r>
      <w:r>
        <w:rPr>
          <w:rFonts w:ascii="Aptos" w:hAnsi="Aptos"/>
        </w:rPr>
        <w:t xml:space="preserve"> ~ 30 minutes after the final presentation</w:t>
      </w:r>
    </w:p>
    <w:p w14:paraId="470EA5ED" w14:textId="77777777" w:rsidR="00403966" w:rsidRDefault="00403966" w:rsidP="00403966">
      <w:pPr>
        <w:rPr>
          <w:rFonts w:ascii="Aptos" w:hAnsi="Aptos"/>
        </w:rPr>
      </w:pPr>
      <w:r>
        <w:rPr>
          <w:rFonts w:ascii="Aptos" w:hAnsi="Aptos"/>
        </w:rPr>
        <w:t xml:space="preserve">Title: </w:t>
      </w:r>
      <w:r>
        <w:rPr>
          <w:rFonts w:ascii="Aptos" w:hAnsi="Aptos"/>
          <w:b/>
          <w:bCs/>
        </w:rPr>
        <w:t>Battery Safety – Reducing Battery Safety Risks</w:t>
      </w:r>
    </w:p>
    <w:p w14:paraId="1800468C" w14:textId="77777777" w:rsidR="00403966" w:rsidRDefault="00403966" w:rsidP="00403966">
      <w:pPr>
        <w:rPr>
          <w:rFonts w:ascii="Aptos" w:hAnsi="Aptos"/>
        </w:rPr>
      </w:pPr>
      <w:r>
        <w:rPr>
          <w:rFonts w:ascii="Aptos" w:hAnsi="Aptos"/>
        </w:rPr>
        <w:t>Speaker: Shmuel De-Leon, Shmuel De-Leon Energy, Ltd.</w:t>
      </w:r>
    </w:p>
    <w:p w14:paraId="5D9F2D58" w14:textId="77777777" w:rsidR="00403966" w:rsidRDefault="00403966" w:rsidP="00403966">
      <w:pPr>
        <w:rPr>
          <w:rFonts w:ascii="Aptos" w:hAnsi="Aptos"/>
        </w:rPr>
      </w:pPr>
      <w:r>
        <w:rPr>
          <w:rFonts w:ascii="Aptos" w:hAnsi="Aptos"/>
          <w:b/>
          <w:bCs/>
          <w:i/>
          <w:iCs/>
          <w:u w:val="single"/>
        </w:rPr>
        <w:t xml:space="preserve">Separate registration is required at this link: </w:t>
      </w:r>
      <w:r>
        <w:rPr>
          <w:rFonts w:ascii="Aptos" w:hAnsi="Aptos"/>
        </w:rPr>
        <w:t>    </w:t>
      </w:r>
      <w:hyperlink r:id="rId8" w:history="1">
        <w:r>
          <w:rPr>
            <w:rStyle w:val="Hyperlink"/>
            <w:rFonts w:ascii="Aptos" w:hAnsi="Aptos"/>
          </w:rPr>
          <w:t>Battery Safety - Reducing Battery Safety Risks</w:t>
        </w:r>
      </w:hyperlink>
    </w:p>
    <w:p w14:paraId="475CF37B" w14:textId="77777777" w:rsidR="00403966" w:rsidRDefault="00403966" w:rsidP="000B655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69D323F6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6417911F" w14:textId="77777777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7273CA8" w14:textId="46BDEF6D" w:rsidR="000B6551" w:rsidRDefault="000B6551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sz w:val="28"/>
          <w:szCs w:val="28"/>
        </w:rPr>
      </w:pPr>
      <w:r w:rsidRPr="003633E5">
        <w:rPr>
          <w:rFonts w:ascii="TimesNewRomanPS-ItalicMT" w:hAnsi="TimesNewRomanPS-ItalicMT" w:cs="TimesNewRomanPS-ItalicMT"/>
          <w:b/>
          <w:bCs/>
          <w:sz w:val="28"/>
          <w:szCs w:val="28"/>
        </w:rPr>
        <w:t xml:space="preserve">Thursday, November </w:t>
      </w:r>
      <w:r w:rsidR="00C64902">
        <w:rPr>
          <w:rFonts w:ascii="TimesNewRomanPS-ItalicMT" w:hAnsi="TimesNewRomanPS-ItalicMT" w:cs="TimesNewRomanPS-ItalicMT"/>
          <w:b/>
          <w:bCs/>
          <w:sz w:val="28"/>
          <w:szCs w:val="28"/>
        </w:rPr>
        <w:t>21</w:t>
      </w:r>
    </w:p>
    <w:p w14:paraId="374EF689" w14:textId="77777777" w:rsidR="000B6551" w:rsidRPr="003633E5" w:rsidRDefault="000B6551" w:rsidP="000B65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sz w:val="28"/>
          <w:szCs w:val="28"/>
        </w:rPr>
      </w:pPr>
    </w:p>
    <w:p w14:paraId="6B54C932" w14:textId="69F2EA47" w:rsidR="000B6551" w:rsidRPr="003943A4" w:rsidRDefault="006277F7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>8:30</w:t>
      </w:r>
      <w:r w:rsidR="000B6551" w:rsidRPr="003943A4">
        <w:rPr>
          <w:rFonts w:ascii="ArialMT" w:hAnsi="ArialMT" w:cs="ArialMT"/>
        </w:rPr>
        <w:tab/>
      </w:r>
      <w:r w:rsidR="008F4E91" w:rsidRPr="008F4E91">
        <w:rPr>
          <w:rFonts w:ascii="Arial-BoldMT" w:hAnsi="Arial-BoldMT" w:cs="Arial-BoldMT"/>
        </w:rPr>
        <w:t>Liquefied Gas Electrolyte for Next-Generation Li-Ion Batteries</w:t>
      </w:r>
    </w:p>
    <w:p w14:paraId="2EB784CB" w14:textId="4303FABA" w:rsidR="000B6551" w:rsidRDefault="008F4E91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Charlie Krause</w:t>
      </w:r>
      <w:r w:rsidR="00E03CA8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 w:rsidRPr="00E03CA8">
        <w:rPr>
          <w:rFonts w:ascii="Arial-ItalicMT" w:hAnsi="Arial-ItalicMT" w:cs="Arial-ItalicMT"/>
        </w:rPr>
        <w:t>South 8 Technologies</w:t>
      </w:r>
    </w:p>
    <w:p w14:paraId="50D9324F" w14:textId="77777777" w:rsidR="00A37479" w:rsidRDefault="00A37479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</w:p>
    <w:p w14:paraId="3403C843" w14:textId="2AF1C13E" w:rsidR="001C0C31" w:rsidRPr="003943A4" w:rsidRDefault="006277F7" w:rsidP="001C0C3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>9:00</w:t>
      </w:r>
      <w:r w:rsidR="001C0C31" w:rsidRPr="003943A4">
        <w:rPr>
          <w:rFonts w:ascii="ArialMT" w:hAnsi="ArialMT" w:cs="ArialMT"/>
        </w:rPr>
        <w:tab/>
      </w:r>
      <w:r w:rsidR="00822841" w:rsidRPr="00822841">
        <w:rPr>
          <w:rFonts w:ascii="Arial-BoldMT" w:hAnsi="Arial-BoldMT" w:cs="Arial-BoldMT"/>
        </w:rPr>
        <w:t>Build Long-Term Stable High-Energy Lithium Metal Batteries</w:t>
      </w:r>
    </w:p>
    <w:p w14:paraId="34157823" w14:textId="1BEDAEDE" w:rsidR="001C0C31" w:rsidRDefault="00AA0849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Xiangbo (Henry) Meng</w:t>
      </w:r>
      <w:r w:rsidR="00E03CA8">
        <w:rPr>
          <w:rFonts w:ascii="Arial-ItalicMT" w:hAnsi="Arial-ItalicMT" w:cs="Arial-ItalicMT"/>
          <w:i/>
          <w:iCs/>
        </w:rPr>
        <w:t xml:space="preserve">: </w:t>
      </w:r>
      <w:r>
        <w:rPr>
          <w:rFonts w:ascii="Arial-ItalicMT" w:hAnsi="Arial-ItalicMT" w:cs="Arial-ItalicMT"/>
          <w:i/>
          <w:iCs/>
        </w:rPr>
        <w:t>University of Arkansas</w:t>
      </w:r>
    </w:p>
    <w:p w14:paraId="633CF159" w14:textId="77777777" w:rsidR="001C0C31" w:rsidRDefault="001C0C31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</w:p>
    <w:p w14:paraId="516E1C83" w14:textId="696BD69F" w:rsidR="000B6551" w:rsidRPr="003943A4" w:rsidRDefault="000B6551" w:rsidP="005D0E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9:</w:t>
      </w:r>
      <w:r w:rsidR="006277F7">
        <w:rPr>
          <w:rFonts w:ascii="ArialMT" w:hAnsi="ArialMT" w:cs="ArialMT"/>
        </w:rPr>
        <w:t>30</w:t>
      </w:r>
      <w:r w:rsidRPr="003943A4">
        <w:rPr>
          <w:rFonts w:ascii="ArialMT" w:hAnsi="ArialMT" w:cs="ArialMT"/>
        </w:rPr>
        <w:tab/>
      </w:r>
      <w:r w:rsidR="0039500E" w:rsidRPr="0039500E">
        <w:rPr>
          <w:rFonts w:ascii="Arial-BoldMT" w:hAnsi="Arial-BoldMT" w:cs="Arial-BoldMT"/>
        </w:rPr>
        <w:t>Development Analysis and Test Results for The Newly Designed Large-Capacity Li-Ion Battery</w:t>
      </w:r>
    </w:p>
    <w:p w14:paraId="68150411" w14:textId="24233E01" w:rsidR="000B6551" w:rsidRPr="00085E5E" w:rsidRDefault="0039500E" w:rsidP="00085E5E">
      <w:pPr>
        <w:autoSpaceDE w:val="0"/>
        <w:autoSpaceDN w:val="0"/>
        <w:adjustRightInd w:val="0"/>
        <w:spacing w:after="0" w:line="240" w:lineRule="auto"/>
        <w:ind w:left="720"/>
        <w:rPr>
          <w:rFonts w:ascii="Arial-ItalicMT" w:hAnsi="Arial-ItalicMT" w:cs="Arial-ItalicMT"/>
        </w:rPr>
      </w:pPr>
      <w:proofErr w:type="spellStart"/>
      <w:r>
        <w:rPr>
          <w:rFonts w:ascii="Arial-ItalicMT" w:hAnsi="Arial-ItalicMT" w:cs="Arial-ItalicMT"/>
          <w:i/>
          <w:iCs/>
        </w:rPr>
        <w:t>Ittetsu</w:t>
      </w:r>
      <w:proofErr w:type="spellEnd"/>
      <w:r>
        <w:rPr>
          <w:rFonts w:ascii="Arial-ItalicMT" w:hAnsi="Arial-ItalicMT" w:cs="Arial-ItalicMT"/>
          <w:i/>
          <w:iCs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</w:rPr>
        <w:t>Ohira</w:t>
      </w:r>
      <w:proofErr w:type="spellEnd"/>
      <w:r w:rsidR="00085E5E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 w:rsidRPr="00085E5E">
        <w:rPr>
          <w:rFonts w:ascii="Arial-ItalicMT" w:hAnsi="Arial-ItalicMT" w:cs="Arial-ItalicMT"/>
        </w:rPr>
        <w:t>Mitsubishi Electric Corporation</w:t>
      </w:r>
      <w:r w:rsidR="00085E5E" w:rsidRPr="00085E5E">
        <w:rPr>
          <w:rFonts w:ascii="Arial-ItalicMT" w:hAnsi="Arial-ItalicMT" w:cs="Arial-ItalicMT"/>
        </w:rPr>
        <w:t xml:space="preserve">, Kentaro </w:t>
      </w:r>
      <w:proofErr w:type="spellStart"/>
      <w:r w:rsidR="00085E5E" w:rsidRPr="00085E5E">
        <w:rPr>
          <w:rFonts w:ascii="Arial-ItalicMT" w:hAnsi="Arial-ItalicMT" w:cs="Arial-ItalicMT"/>
        </w:rPr>
        <w:t>Marutani</w:t>
      </w:r>
      <w:proofErr w:type="spellEnd"/>
      <w:r w:rsidR="00085E5E" w:rsidRPr="00085E5E">
        <w:rPr>
          <w:rFonts w:ascii="Arial-ItalicMT" w:hAnsi="Arial-ItalicMT" w:cs="Arial-ItalicMT"/>
        </w:rPr>
        <w:t>, Takeshi Kiyokawa, Shintaro Hamada, and Seiichi Handa</w:t>
      </w:r>
      <w:r w:rsidR="003801AC">
        <w:rPr>
          <w:rFonts w:ascii="Arial-ItalicMT" w:hAnsi="Arial-ItalicMT" w:cs="Arial-ItalicMT"/>
        </w:rPr>
        <w:t>: Japan Aerospace Exploration Agency (JAXA) Hitoshi Naito, Makoto Kawase</w:t>
      </w:r>
    </w:p>
    <w:p w14:paraId="70F5F791" w14:textId="77777777" w:rsidR="0039500E" w:rsidRDefault="0039500E" w:rsidP="0039500E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</w:rPr>
      </w:pPr>
    </w:p>
    <w:p w14:paraId="3215C0FB" w14:textId="4F4AA56D" w:rsidR="0039500E" w:rsidRPr="003943A4" w:rsidRDefault="006277F7" w:rsidP="0039500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>10:00</w:t>
      </w:r>
      <w:r w:rsidR="000B6551" w:rsidRPr="003943A4">
        <w:rPr>
          <w:rFonts w:ascii="ArialMT" w:hAnsi="ArialMT" w:cs="ArialMT"/>
        </w:rPr>
        <w:tab/>
      </w:r>
      <w:bookmarkStart w:id="2" w:name="_Hlk182471918"/>
      <w:r w:rsidR="0039500E" w:rsidRPr="005D0E75">
        <w:rPr>
          <w:rFonts w:ascii="Arial-BoldMT" w:hAnsi="Arial-BoldMT" w:cs="Arial-BoldMT"/>
        </w:rPr>
        <w:t>Design Driving Factors for Allowing Metallized Plastic Current Collectors to Isolate Internal Short Circuit in High Energy Li-ion Cells</w:t>
      </w:r>
    </w:p>
    <w:p w14:paraId="07993AFF" w14:textId="44400D46" w:rsidR="0039500E" w:rsidRDefault="0039500E" w:rsidP="0039500E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Eric Darcy</w:t>
      </w:r>
      <w:r w:rsidR="00997420">
        <w:rPr>
          <w:rFonts w:ascii="Arial-ItalicMT" w:hAnsi="Arial-ItalicMT" w:cs="Arial-ItalicMT"/>
          <w:i/>
          <w:iCs/>
        </w:rPr>
        <w:t>:</w:t>
      </w:r>
      <w:r>
        <w:rPr>
          <w:rFonts w:ascii="Arial-ItalicMT" w:hAnsi="Arial-ItalicMT" w:cs="Arial-ItalicMT"/>
          <w:i/>
          <w:iCs/>
        </w:rPr>
        <w:t xml:space="preserve"> </w:t>
      </w:r>
      <w:r w:rsidRPr="00085E5E">
        <w:rPr>
          <w:rFonts w:ascii="Arial-ItalicMT" w:hAnsi="Arial-ItalicMT" w:cs="Arial-ItalicMT"/>
        </w:rPr>
        <w:t>NASA</w:t>
      </w:r>
      <w:r w:rsidR="001F3BC1">
        <w:rPr>
          <w:rFonts w:ascii="Arial-ItalicMT" w:hAnsi="Arial-ItalicMT" w:cs="Arial-ItalicMT"/>
        </w:rPr>
        <w:t>-JSC</w:t>
      </w:r>
    </w:p>
    <w:bookmarkEnd w:id="2"/>
    <w:p w14:paraId="66A172E0" w14:textId="77777777" w:rsidR="00B45176" w:rsidRDefault="00B45176" w:rsidP="0039500E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</w:p>
    <w:p w14:paraId="208A3ADE" w14:textId="3CB32613" w:rsidR="000B6551" w:rsidRPr="00085E5E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43A4">
        <w:rPr>
          <w:rFonts w:ascii="ArialMT" w:hAnsi="ArialMT" w:cs="ArialMT"/>
        </w:rPr>
        <w:t>10:</w:t>
      </w:r>
      <w:r w:rsidR="00085E5E">
        <w:rPr>
          <w:rFonts w:ascii="ArialMT" w:hAnsi="ArialMT" w:cs="ArialMT"/>
        </w:rPr>
        <w:t>30</w:t>
      </w:r>
      <w:r w:rsidRPr="003943A4">
        <w:rPr>
          <w:rFonts w:ascii="ArialMT" w:hAnsi="ArialMT" w:cs="ArialMT"/>
        </w:rPr>
        <w:tab/>
      </w:r>
      <w:r w:rsidR="00E721D4" w:rsidRPr="00E721D4">
        <w:rPr>
          <w:rFonts w:ascii="Arial-BoldMT" w:hAnsi="Arial-BoldMT" w:cs="Arial-BoldMT"/>
        </w:rPr>
        <w:t>De-orbit and re-fuel missions using Li-</w:t>
      </w:r>
      <w:proofErr w:type="spellStart"/>
      <w:r w:rsidR="00E721D4" w:rsidRPr="00E721D4">
        <w:rPr>
          <w:rFonts w:ascii="Arial-BoldMT" w:hAnsi="Arial-BoldMT" w:cs="Arial-BoldMT"/>
        </w:rPr>
        <w:t>CFx</w:t>
      </w:r>
      <w:proofErr w:type="spellEnd"/>
      <w:r w:rsidR="00E721D4" w:rsidRPr="00E721D4">
        <w:rPr>
          <w:rFonts w:ascii="Arial-BoldMT" w:hAnsi="Arial-BoldMT" w:cs="Arial-BoldMT"/>
        </w:rPr>
        <w:t xml:space="preserve"> battery technology</w:t>
      </w:r>
    </w:p>
    <w:p w14:paraId="720113B6" w14:textId="7CF4C4A9" w:rsidR="000B6551" w:rsidRDefault="00886283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Greg Miller</w:t>
      </w:r>
      <w:r w:rsidR="00997420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EaglePicher Technologies</w:t>
      </w:r>
    </w:p>
    <w:p w14:paraId="2E5E2EBF" w14:textId="77777777" w:rsidR="000B6551" w:rsidRDefault="000B6551" w:rsidP="000B65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MT" w:hAnsi="ArialMT" w:cs="ArialMT"/>
        </w:rPr>
      </w:pPr>
    </w:p>
    <w:p w14:paraId="6E341227" w14:textId="2FB22EF4" w:rsidR="000B6551" w:rsidRPr="003943A4" w:rsidRDefault="000B6551" w:rsidP="000B65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3943A4">
        <w:rPr>
          <w:rFonts w:ascii="ArialMT" w:hAnsi="ArialMT" w:cs="ArialMT"/>
        </w:rPr>
        <w:t>11:</w:t>
      </w:r>
      <w:r w:rsidR="00963350">
        <w:rPr>
          <w:rFonts w:ascii="ArialMT" w:hAnsi="ArialMT" w:cs="ArialMT"/>
        </w:rPr>
        <w:t>00</w:t>
      </w:r>
      <w:r w:rsidRPr="003943A4">
        <w:rPr>
          <w:rFonts w:ascii="ArialMT" w:hAnsi="ArialMT" w:cs="ArialMT"/>
        </w:rPr>
        <w:tab/>
      </w:r>
      <w:r w:rsidR="00C15360" w:rsidRPr="00C15360">
        <w:rPr>
          <w:rFonts w:ascii="Arial-BoldMT" w:hAnsi="Arial-BoldMT" w:cs="Arial-BoldMT"/>
        </w:rPr>
        <w:t>Sodium-Ion Batteries in Aerospace Applications</w:t>
      </w:r>
    </w:p>
    <w:p w14:paraId="5EA947EB" w14:textId="63D6A177" w:rsidR="000B6551" w:rsidRDefault="00C15360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Frank Oliver</w:t>
      </w:r>
      <w:r w:rsidR="00997420">
        <w:rPr>
          <w:rFonts w:ascii="Arial-ItalicMT" w:hAnsi="Arial-ItalicMT" w:cs="Arial-ItalicMT"/>
          <w:i/>
          <w:iCs/>
        </w:rPr>
        <w:t>:</w:t>
      </w:r>
      <w:r w:rsidR="000B6551">
        <w:rPr>
          <w:rFonts w:ascii="Arial-ItalicMT" w:hAnsi="Arial-ItalicMT" w:cs="Arial-ItalicMT"/>
          <w:i/>
          <w:iCs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</w:rPr>
        <w:t>Airtronics</w:t>
      </w:r>
      <w:proofErr w:type="spellEnd"/>
    </w:p>
    <w:p w14:paraId="62641424" w14:textId="77777777" w:rsidR="00FC44C5" w:rsidRDefault="00FC44C5" w:rsidP="000B6551">
      <w:pPr>
        <w:autoSpaceDE w:val="0"/>
        <w:autoSpaceDN w:val="0"/>
        <w:adjustRightInd w:val="0"/>
        <w:spacing w:after="0" w:line="240" w:lineRule="auto"/>
        <w:ind w:firstLine="720"/>
        <w:rPr>
          <w:rFonts w:ascii="Arial-ItalicMT" w:hAnsi="Arial-ItalicMT" w:cs="Arial-ItalicMT"/>
          <w:i/>
          <w:iCs/>
        </w:rPr>
      </w:pPr>
    </w:p>
    <w:p w14:paraId="6E354586" w14:textId="79699EC2" w:rsidR="00B53266" w:rsidRDefault="00FC44C5" w:rsidP="000B6551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</w:rPr>
        <w:t>12:</w:t>
      </w:r>
      <w:r w:rsidR="00963350">
        <w:rPr>
          <w:rFonts w:ascii="ArialMT" w:hAnsi="ArialMT" w:cs="ArialMT"/>
        </w:rPr>
        <w:t>00</w:t>
      </w:r>
      <w:r w:rsidR="000B6551" w:rsidRPr="003D1758">
        <w:rPr>
          <w:rFonts w:ascii="Arial-BoldMT" w:hAnsi="Arial-BoldMT" w:cs="Arial-BoldMT"/>
        </w:rPr>
        <w:t xml:space="preserve"> Closing Statements, Conference Conclusion</w:t>
      </w:r>
    </w:p>
    <w:sectPr w:rsidR="00B53266" w:rsidSect="000B6551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ECB7" w14:textId="77777777" w:rsidR="00621071" w:rsidRDefault="00621071" w:rsidP="000B6551">
      <w:pPr>
        <w:spacing w:after="0" w:line="240" w:lineRule="auto"/>
      </w:pPr>
      <w:r>
        <w:separator/>
      </w:r>
    </w:p>
  </w:endnote>
  <w:endnote w:type="continuationSeparator" w:id="0">
    <w:p w14:paraId="3B0BA8DC" w14:textId="77777777" w:rsidR="00621071" w:rsidRDefault="00621071" w:rsidP="000B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F478" w14:textId="77777777" w:rsidR="00621071" w:rsidRDefault="00621071" w:rsidP="000B6551">
      <w:pPr>
        <w:spacing w:after="0" w:line="240" w:lineRule="auto"/>
      </w:pPr>
      <w:r>
        <w:separator/>
      </w:r>
    </w:p>
  </w:footnote>
  <w:footnote w:type="continuationSeparator" w:id="0">
    <w:p w14:paraId="4B1243EE" w14:textId="77777777" w:rsidR="00621071" w:rsidRDefault="00621071" w:rsidP="000B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11CB" w14:textId="0D75E3CB" w:rsidR="000B6551" w:rsidRDefault="00621071">
    <w:pPr>
      <w:pStyle w:val="Header"/>
    </w:pPr>
    <w:r>
      <w:rPr>
        <w:noProof/>
      </w:rPr>
      <w:pict w14:anchorId="7EB0A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241782" o:spid="_x0000_s1026" type="#_x0000_t75" alt="" style="position:absolute;margin-left:0;margin-top:0;width:306.05pt;height:647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ttery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FEC2" w14:textId="631169AE" w:rsidR="000B6551" w:rsidRPr="000B6551" w:rsidRDefault="00621071" w:rsidP="000B6551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pict w14:anchorId="36D6F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241783" o:spid="_x0000_s1025" type="#_x0000_t75" alt="" style="position:absolute;left:0;text-align:left;margin-left:0;margin-top:0;width:306.05pt;height:647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ttery background" gain="19661f" blacklevel="22938f"/>
          <w10:wrap anchorx="margin" anchory="margin"/>
        </v:shape>
      </w:pict>
    </w:r>
    <w:r w:rsidR="000B6551" w:rsidRPr="000B6551">
      <w:rPr>
        <w:b/>
        <w:bCs/>
        <w:sz w:val="28"/>
        <w:szCs w:val="28"/>
      </w:rPr>
      <w:t>2024 NASA Aerospace Battery Workshop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51"/>
    <w:rsid w:val="000030BF"/>
    <w:rsid w:val="00005D05"/>
    <w:rsid w:val="00012957"/>
    <w:rsid w:val="000134FE"/>
    <w:rsid w:val="000261F7"/>
    <w:rsid w:val="00036CDB"/>
    <w:rsid w:val="00070BF0"/>
    <w:rsid w:val="00085E5E"/>
    <w:rsid w:val="000A7EC3"/>
    <w:rsid w:val="000B0792"/>
    <w:rsid w:val="000B23E4"/>
    <w:rsid w:val="000B2A73"/>
    <w:rsid w:val="000B4129"/>
    <w:rsid w:val="000B6551"/>
    <w:rsid w:val="000C0FDC"/>
    <w:rsid w:val="000D13B4"/>
    <w:rsid w:val="000D338A"/>
    <w:rsid w:val="000F1734"/>
    <w:rsid w:val="00124D42"/>
    <w:rsid w:val="00127118"/>
    <w:rsid w:val="00135BF6"/>
    <w:rsid w:val="00140F24"/>
    <w:rsid w:val="00143C9A"/>
    <w:rsid w:val="00174DD9"/>
    <w:rsid w:val="001907F5"/>
    <w:rsid w:val="001915BF"/>
    <w:rsid w:val="00193828"/>
    <w:rsid w:val="001A5F08"/>
    <w:rsid w:val="001B12F7"/>
    <w:rsid w:val="001C0C31"/>
    <w:rsid w:val="001C1C43"/>
    <w:rsid w:val="001D00FF"/>
    <w:rsid w:val="001F20B1"/>
    <w:rsid w:val="001F3BC1"/>
    <w:rsid w:val="00200110"/>
    <w:rsid w:val="00210C75"/>
    <w:rsid w:val="00214B97"/>
    <w:rsid w:val="00263738"/>
    <w:rsid w:val="0028613A"/>
    <w:rsid w:val="00293871"/>
    <w:rsid w:val="002A2194"/>
    <w:rsid w:val="002A4E2D"/>
    <w:rsid w:val="002C23EB"/>
    <w:rsid w:val="002C4F6A"/>
    <w:rsid w:val="002C69EA"/>
    <w:rsid w:val="002C79A8"/>
    <w:rsid w:val="002D49D1"/>
    <w:rsid w:val="002F4F86"/>
    <w:rsid w:val="0033145D"/>
    <w:rsid w:val="00341059"/>
    <w:rsid w:val="0037658B"/>
    <w:rsid w:val="00377359"/>
    <w:rsid w:val="003801AC"/>
    <w:rsid w:val="00390146"/>
    <w:rsid w:val="0039500E"/>
    <w:rsid w:val="003C2ABA"/>
    <w:rsid w:val="003C345F"/>
    <w:rsid w:val="003D635E"/>
    <w:rsid w:val="003D6D6F"/>
    <w:rsid w:val="00403966"/>
    <w:rsid w:val="0041342A"/>
    <w:rsid w:val="00437296"/>
    <w:rsid w:val="00460C02"/>
    <w:rsid w:val="00466D5A"/>
    <w:rsid w:val="00467AB6"/>
    <w:rsid w:val="00473192"/>
    <w:rsid w:val="00480747"/>
    <w:rsid w:val="004823A9"/>
    <w:rsid w:val="00494978"/>
    <w:rsid w:val="00497C84"/>
    <w:rsid w:val="004E3AEA"/>
    <w:rsid w:val="004E6EAB"/>
    <w:rsid w:val="004F2FA6"/>
    <w:rsid w:val="00520A1E"/>
    <w:rsid w:val="0053481A"/>
    <w:rsid w:val="00534C45"/>
    <w:rsid w:val="005600DB"/>
    <w:rsid w:val="00560983"/>
    <w:rsid w:val="00584590"/>
    <w:rsid w:val="00591DB6"/>
    <w:rsid w:val="005972F2"/>
    <w:rsid w:val="005A4519"/>
    <w:rsid w:val="005D0E75"/>
    <w:rsid w:val="005D6697"/>
    <w:rsid w:val="005E6D2A"/>
    <w:rsid w:val="005F0DAB"/>
    <w:rsid w:val="005F729C"/>
    <w:rsid w:val="00604B5F"/>
    <w:rsid w:val="00612AC3"/>
    <w:rsid w:val="00613F82"/>
    <w:rsid w:val="00621071"/>
    <w:rsid w:val="006277F7"/>
    <w:rsid w:val="00630646"/>
    <w:rsid w:val="00632E83"/>
    <w:rsid w:val="00642009"/>
    <w:rsid w:val="0066082D"/>
    <w:rsid w:val="00667613"/>
    <w:rsid w:val="006A3AB1"/>
    <w:rsid w:val="006A6121"/>
    <w:rsid w:val="006A79C6"/>
    <w:rsid w:val="006B01C6"/>
    <w:rsid w:val="006C18E6"/>
    <w:rsid w:val="006C3B2E"/>
    <w:rsid w:val="006D4522"/>
    <w:rsid w:val="00730195"/>
    <w:rsid w:val="0074431A"/>
    <w:rsid w:val="0074670C"/>
    <w:rsid w:val="00751D4F"/>
    <w:rsid w:val="00764D30"/>
    <w:rsid w:val="0077230F"/>
    <w:rsid w:val="00786454"/>
    <w:rsid w:val="007951BE"/>
    <w:rsid w:val="00796AB2"/>
    <w:rsid w:val="00796AF8"/>
    <w:rsid w:val="007A4094"/>
    <w:rsid w:val="007B4711"/>
    <w:rsid w:val="007C1585"/>
    <w:rsid w:val="007C51B1"/>
    <w:rsid w:val="007C6DF8"/>
    <w:rsid w:val="007D3DAA"/>
    <w:rsid w:val="007F3A8C"/>
    <w:rsid w:val="00811887"/>
    <w:rsid w:val="00822841"/>
    <w:rsid w:val="00826513"/>
    <w:rsid w:val="00837C0C"/>
    <w:rsid w:val="00846277"/>
    <w:rsid w:val="008504DB"/>
    <w:rsid w:val="00857D2A"/>
    <w:rsid w:val="0086224E"/>
    <w:rsid w:val="00886283"/>
    <w:rsid w:val="00886E3B"/>
    <w:rsid w:val="008A6CCD"/>
    <w:rsid w:val="008C3446"/>
    <w:rsid w:val="008C3D92"/>
    <w:rsid w:val="008D37F6"/>
    <w:rsid w:val="008F4E91"/>
    <w:rsid w:val="008F7A8E"/>
    <w:rsid w:val="00902510"/>
    <w:rsid w:val="00916F41"/>
    <w:rsid w:val="00921E67"/>
    <w:rsid w:val="009346FD"/>
    <w:rsid w:val="00941D40"/>
    <w:rsid w:val="00962275"/>
    <w:rsid w:val="00963350"/>
    <w:rsid w:val="00997420"/>
    <w:rsid w:val="009A0896"/>
    <w:rsid w:val="009C4E20"/>
    <w:rsid w:val="009E034F"/>
    <w:rsid w:val="009E168B"/>
    <w:rsid w:val="00A0409B"/>
    <w:rsid w:val="00A37479"/>
    <w:rsid w:val="00A57612"/>
    <w:rsid w:val="00A6005D"/>
    <w:rsid w:val="00A72731"/>
    <w:rsid w:val="00A742AD"/>
    <w:rsid w:val="00A80F95"/>
    <w:rsid w:val="00A82B85"/>
    <w:rsid w:val="00A86483"/>
    <w:rsid w:val="00AA0849"/>
    <w:rsid w:val="00AC043D"/>
    <w:rsid w:val="00AC330E"/>
    <w:rsid w:val="00AC382E"/>
    <w:rsid w:val="00AC3C73"/>
    <w:rsid w:val="00AD07E4"/>
    <w:rsid w:val="00AE5538"/>
    <w:rsid w:val="00B07BEC"/>
    <w:rsid w:val="00B37CBC"/>
    <w:rsid w:val="00B45176"/>
    <w:rsid w:val="00B47815"/>
    <w:rsid w:val="00B53266"/>
    <w:rsid w:val="00B5493F"/>
    <w:rsid w:val="00B62643"/>
    <w:rsid w:val="00B97BDA"/>
    <w:rsid w:val="00BB3326"/>
    <w:rsid w:val="00BD27F9"/>
    <w:rsid w:val="00BE079C"/>
    <w:rsid w:val="00BF1BD3"/>
    <w:rsid w:val="00C15360"/>
    <w:rsid w:val="00C34823"/>
    <w:rsid w:val="00C4298B"/>
    <w:rsid w:val="00C64902"/>
    <w:rsid w:val="00C830DE"/>
    <w:rsid w:val="00C85697"/>
    <w:rsid w:val="00C96547"/>
    <w:rsid w:val="00CA62DD"/>
    <w:rsid w:val="00CB1508"/>
    <w:rsid w:val="00CB564C"/>
    <w:rsid w:val="00CF4D22"/>
    <w:rsid w:val="00D00A42"/>
    <w:rsid w:val="00D2167E"/>
    <w:rsid w:val="00D230C6"/>
    <w:rsid w:val="00D35759"/>
    <w:rsid w:val="00D547D8"/>
    <w:rsid w:val="00D54BC5"/>
    <w:rsid w:val="00D64C64"/>
    <w:rsid w:val="00D70786"/>
    <w:rsid w:val="00D74F24"/>
    <w:rsid w:val="00D817E7"/>
    <w:rsid w:val="00D915BA"/>
    <w:rsid w:val="00DB19E0"/>
    <w:rsid w:val="00DB4137"/>
    <w:rsid w:val="00DC7C04"/>
    <w:rsid w:val="00DE0982"/>
    <w:rsid w:val="00DE5C9A"/>
    <w:rsid w:val="00DF2B73"/>
    <w:rsid w:val="00E03CA8"/>
    <w:rsid w:val="00E05176"/>
    <w:rsid w:val="00E17C41"/>
    <w:rsid w:val="00E53822"/>
    <w:rsid w:val="00E55BC4"/>
    <w:rsid w:val="00E721D4"/>
    <w:rsid w:val="00EA091E"/>
    <w:rsid w:val="00EB266D"/>
    <w:rsid w:val="00EC5DBF"/>
    <w:rsid w:val="00ED3BB1"/>
    <w:rsid w:val="00EE7B88"/>
    <w:rsid w:val="00F01416"/>
    <w:rsid w:val="00F17D52"/>
    <w:rsid w:val="00F62A1E"/>
    <w:rsid w:val="00F95C18"/>
    <w:rsid w:val="00FC44C5"/>
    <w:rsid w:val="00FC461B"/>
    <w:rsid w:val="00FD0091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1CD6D"/>
  <w15:chartTrackingRefBased/>
  <w15:docId w15:val="{63DC4ED0-4DD5-47E7-B3D5-3B7B32F6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551"/>
  </w:style>
  <w:style w:type="paragraph" w:styleId="Footer">
    <w:name w:val="footer"/>
    <w:basedOn w:val="Normal"/>
    <w:link w:val="FooterChar"/>
    <w:uiPriority w:val="99"/>
    <w:unhideWhenUsed/>
    <w:rsid w:val="000B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51"/>
  </w:style>
  <w:style w:type="paragraph" w:customStyle="1" w:styleId="Default">
    <w:name w:val="Default"/>
    <w:rsid w:val="008D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7D2A"/>
    <w:rPr>
      <w:color w:val="0563C1"/>
      <w:u w:val="single"/>
    </w:rPr>
  </w:style>
  <w:style w:type="paragraph" w:customStyle="1" w:styleId="xelementtoproof">
    <w:name w:val="x_elementtoproof"/>
    <w:basedOn w:val="Normal"/>
    <w:rsid w:val="0012711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2711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72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sdle.co.il%2Fproduct%2Fnasa-battery-workshop-2024-china-battery-industry-technology-innovation-trends-2024-workshop%2F&amp;data=05%7C02%7Crobert.a.price%40nasa.gov%7C44bcf811f79d463dff6c08dcf8258047%7C7005d45845be48ae8140d43da96dd17b%7C0%7C0%7C638658087154077887%7CUnknown%7CTWFpbGZsb3d8eyJWIjoiMC4wLjAwMDAiLCJQIjoiV2luMzIiLCJBTiI6Ik1haWwiLCJXVCI6Mn0%3D%7C0%7C%7C%7C&amp;sdata=OcRZ2rQeOiG6Dc7F1X%2B26arITlx8mv4tMz%2Bn0tpw%2BAg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www.sdle.co.il%2Fproduct%2Fnasa-battery-workshop-2024-china-battery-industry-technology-innovation-trends-2024-workshop%2F&amp;data=05%7C02%7Crobert.a.price%40nasa.gov%7C44bcf811f79d463dff6c08dcf8258047%7C7005d45845be48ae8140d43da96dd17b%7C0%7C0%7C638658087154055953%7CUnknown%7CTWFpbGZsb3d8eyJWIjoiMC4wLjAwMDAiLCJQIjoiV2luMzIiLCJBTiI6Ik1haWwiLCJXVCI6Mn0%3D%7C0%7C%7C%7C&amp;sdata=%2F650gEfkG6849GGF0mUxx2EK5ZhsQmTZvRDQjf9NmsM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1121</Words>
  <Characters>6393</Characters>
  <Application>Microsoft Office Word</Application>
  <DocSecurity>8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Alex (MSFC-ES32)</dc:creator>
  <cp:keywords/>
  <dc:description/>
  <cp:lastModifiedBy>Brewer, Jeffrey C. (MSFC-ES32)</cp:lastModifiedBy>
  <cp:revision>3</cp:revision>
  <cp:lastPrinted>2024-11-14T17:14:00Z</cp:lastPrinted>
  <dcterms:created xsi:type="dcterms:W3CDTF">2024-11-15T16:18:00Z</dcterms:created>
  <dcterms:modified xsi:type="dcterms:W3CDTF">2024-11-15T16:20:00Z</dcterms:modified>
</cp:coreProperties>
</file>