
<file path=[Content_Types].xml><?xml version="1.0" encoding="utf-8"?>
<Types xmlns="http://schemas.openxmlformats.org/package/2006/content-types">
  <Default Extension="emf" ContentType="image/x-emf"/>
  <Default Extension="png" ContentType="image/png"/>
  <Default Extension="ppt" ContentType="application/vnd.ms-powerpoint"/>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9B165FF" w14:textId="77777777" w:rsidR="003464CC" w:rsidRPr="0096454C" w:rsidRDefault="003464CC" w:rsidP="00CB18E6">
      <w:pPr>
        <w:jc w:val="center"/>
        <w:rPr>
          <w:rFonts w:ascii="Arial" w:hAnsi="Arial" w:cs="Arial"/>
          <w:b/>
          <w:bCs/>
        </w:rPr>
      </w:pPr>
      <w:r w:rsidRPr="0096454C">
        <w:rPr>
          <w:rFonts w:ascii="Arial" w:hAnsi="Arial" w:cs="Arial"/>
          <w:b/>
          <w:bCs/>
        </w:rPr>
        <w:t>DOWNLOADED AND/OR HARD COPY UNCONTROLLED</w:t>
      </w:r>
    </w:p>
    <w:p w14:paraId="15A2B44B" w14:textId="77777777" w:rsidR="003464CC" w:rsidRPr="00E8785A" w:rsidRDefault="003464CC" w:rsidP="00CB18E6">
      <w:pPr>
        <w:jc w:val="center"/>
        <w:rPr>
          <w:rFonts w:ascii="Arial" w:hAnsi="Arial" w:cs="Arial"/>
        </w:rPr>
      </w:pPr>
      <w:r w:rsidRPr="00E8785A">
        <w:rPr>
          <w:rFonts w:ascii="Arial" w:hAnsi="Arial" w:cs="Arial"/>
        </w:rPr>
        <w:t>Verify that this is the correct version before use.</w:t>
      </w:r>
    </w:p>
    <w:p w14:paraId="1DEB4DC2" w14:textId="77777777" w:rsidR="003464CC" w:rsidRPr="00E8785A" w:rsidRDefault="003464CC" w:rsidP="00CB18E6">
      <w:pPr>
        <w:rPr>
          <w:rFonts w:ascii="Arial" w:hAnsi="Arial" w:cs="Arial"/>
        </w:rPr>
      </w:pPr>
    </w:p>
    <w:tbl>
      <w:tblPr>
        <w:tblW w:w="100.0%" w:type="pct"/>
        <w:tblBorders>
          <w:top w:val="threeDEmboss" w:sz="24" w:space="0" w:color="auto"/>
          <w:start w:val="threeDEmboss" w:sz="24" w:space="0" w:color="auto"/>
          <w:bottom w:val="threeDEmboss" w:sz="24" w:space="0" w:color="auto"/>
          <w:end w:val="threeDEmboss" w:sz="24" w:space="0" w:color="auto"/>
          <w:insideH w:val="single" w:sz="4" w:space="0" w:color="auto"/>
          <w:insideV w:val="single" w:sz="4" w:space="0" w:color="auto"/>
        </w:tblBorders>
        <w:tblLayout w:type="fixed"/>
        <w:tblCellMar>
          <w:top w:w="0.70pt" w:type="dxa"/>
          <w:start w:w="5.75pt" w:type="dxa"/>
          <w:bottom w:w="0.70pt" w:type="dxa"/>
          <w:end w:w="5.75pt" w:type="dxa"/>
        </w:tblCellMar>
        <w:tblLook w:firstRow="1" w:lastRow="1" w:firstColumn="1" w:lastColumn="1" w:noHBand="0" w:noVBand="0"/>
      </w:tblPr>
      <w:tblGrid>
        <w:gridCol w:w="5336"/>
        <w:gridCol w:w="2518"/>
        <w:gridCol w:w="1736"/>
      </w:tblGrid>
      <w:tr w:rsidR="003464CC" w:rsidRPr="00BE35AE" w14:paraId="13B8485C" w14:textId="77777777" w:rsidTr="00F220EB">
        <w:trPr>
          <w:cantSplit/>
          <w:tblHeader/>
        </w:trPr>
        <w:tc>
          <w:tcPr>
            <w:tcW w:w="81.9%" w:type="pct"/>
            <w:gridSpan w:val="2"/>
            <w:shd w:val="clear" w:color="auto" w:fill="A6A6A6"/>
          </w:tcPr>
          <w:p w14:paraId="6712BAE7" w14:textId="77777777" w:rsidR="003464CC" w:rsidRPr="00BE35AE" w:rsidRDefault="0016013A" w:rsidP="00B35E3C">
            <w:pPr>
              <w:ind w:start="72pt"/>
              <w:jc w:val="center"/>
              <w:rPr>
                <w:rFonts w:ascii="Arial" w:hAnsi="Arial" w:cs="Arial"/>
                <w:b/>
                <w:bCs/>
              </w:rPr>
            </w:pPr>
            <w:r>
              <w:rPr>
                <w:rFonts w:ascii="Arial" w:hAnsi="Arial" w:cs="Arial"/>
                <w:b/>
                <w:bCs/>
              </w:rPr>
              <w:t>AUTHORITY</w:t>
            </w:r>
          </w:p>
        </w:tc>
        <w:tc>
          <w:tcPr>
            <w:tcW w:w="18.1%" w:type="pct"/>
            <w:shd w:val="clear" w:color="auto" w:fill="A6A6A6"/>
          </w:tcPr>
          <w:p w14:paraId="54992F4C" w14:textId="77777777" w:rsidR="003464CC" w:rsidRPr="00BE35AE" w:rsidRDefault="003464CC" w:rsidP="00BE35AE">
            <w:pPr>
              <w:jc w:val="center"/>
              <w:rPr>
                <w:rFonts w:ascii="Arial" w:hAnsi="Arial" w:cs="Arial"/>
                <w:b/>
                <w:bCs/>
              </w:rPr>
            </w:pPr>
            <w:r w:rsidRPr="00BE35AE">
              <w:rPr>
                <w:rFonts w:ascii="Arial" w:hAnsi="Arial" w:cs="Arial"/>
                <w:b/>
                <w:bCs/>
              </w:rPr>
              <w:t>DATE</w:t>
            </w:r>
          </w:p>
        </w:tc>
      </w:tr>
      <w:tr w:rsidR="003464CC" w:rsidRPr="00BE35AE" w14:paraId="263165BC" w14:textId="77777777" w:rsidTr="00F220EB">
        <w:trPr>
          <w:cantSplit/>
        </w:trPr>
        <w:tc>
          <w:tcPr>
            <w:tcW w:w="55.64%" w:type="pct"/>
          </w:tcPr>
          <w:p w14:paraId="1FBCAB6B" w14:textId="77777777" w:rsidR="003464CC" w:rsidRPr="00316A1C" w:rsidRDefault="00F768B4" w:rsidP="009A6E0D">
            <w:pPr>
              <w:rPr>
                <w:rFonts w:ascii="Arial" w:hAnsi="Arial" w:cs="Arial"/>
              </w:rPr>
            </w:pPr>
            <w:r>
              <w:rPr>
                <w:rFonts w:ascii="Arial" w:hAnsi="Arial" w:cs="Arial"/>
              </w:rPr>
              <w:t>Jeffrey Northey</w:t>
            </w:r>
            <w:r w:rsidR="003464CC" w:rsidRPr="00316A1C">
              <w:rPr>
                <w:rFonts w:ascii="Arial" w:hAnsi="Arial" w:cs="Arial"/>
              </w:rPr>
              <w:t xml:space="preserve"> (original signature on file)</w:t>
            </w:r>
          </w:p>
        </w:tc>
        <w:tc>
          <w:tcPr>
            <w:tcW w:w="26.26%" w:type="pct"/>
          </w:tcPr>
          <w:p w14:paraId="2408F1FA" w14:textId="77777777" w:rsidR="003464CC" w:rsidRPr="00316A1C" w:rsidRDefault="003464CC" w:rsidP="0016013A">
            <w:pPr>
              <w:rPr>
                <w:rFonts w:ascii="Arial" w:hAnsi="Arial" w:cs="Arial"/>
              </w:rPr>
            </w:pPr>
            <w:r w:rsidRPr="00316A1C">
              <w:rPr>
                <w:rFonts w:ascii="Arial" w:hAnsi="Arial" w:cs="Arial"/>
              </w:rPr>
              <w:t xml:space="preserve">IMS </w:t>
            </w:r>
            <w:r w:rsidR="0016013A">
              <w:rPr>
                <w:rFonts w:ascii="Arial" w:hAnsi="Arial" w:cs="Arial"/>
              </w:rPr>
              <w:t>Manager</w:t>
            </w:r>
          </w:p>
        </w:tc>
        <w:tc>
          <w:tcPr>
            <w:tcW w:w="18.1%" w:type="pct"/>
          </w:tcPr>
          <w:p w14:paraId="0637CFF4" w14:textId="77777777" w:rsidR="003464CC" w:rsidRPr="00CD2C74" w:rsidRDefault="00436FCB" w:rsidP="00F220EB">
            <w:pPr>
              <w:jc w:val="center"/>
              <w:rPr>
                <w:rFonts w:ascii="Arial" w:hAnsi="Arial" w:cs="Arial"/>
              </w:rPr>
            </w:pPr>
            <w:r>
              <w:rPr>
                <w:rFonts w:ascii="Arial" w:hAnsi="Arial" w:cs="Arial"/>
              </w:rPr>
              <w:t>10/16/2017</w:t>
            </w:r>
          </w:p>
        </w:tc>
      </w:tr>
      <w:tr w:rsidR="0016013A" w:rsidRPr="00BE35AE" w14:paraId="76A07294" w14:textId="77777777" w:rsidTr="00F220EB">
        <w:trPr>
          <w:cantSplit/>
        </w:trPr>
        <w:tc>
          <w:tcPr>
            <w:tcW w:w="55.64%" w:type="pct"/>
          </w:tcPr>
          <w:p w14:paraId="5018A993" w14:textId="77777777" w:rsidR="0016013A" w:rsidRPr="00BE35AE" w:rsidRDefault="00F768B4" w:rsidP="00E02559">
            <w:pPr>
              <w:rPr>
                <w:rFonts w:ascii="Arial" w:hAnsi="Arial" w:cs="Arial"/>
              </w:rPr>
            </w:pPr>
            <w:r>
              <w:rPr>
                <w:rFonts w:ascii="Arial" w:hAnsi="Arial" w:cs="Arial"/>
              </w:rPr>
              <w:t xml:space="preserve">Scott </w:t>
            </w:r>
            <w:r w:rsidR="00E02559">
              <w:rPr>
                <w:rFonts w:ascii="Arial" w:hAnsi="Arial" w:cs="Arial"/>
              </w:rPr>
              <w:t>Benton</w:t>
            </w:r>
            <w:r w:rsidR="00E02559" w:rsidRPr="00316A1C">
              <w:rPr>
                <w:rFonts w:ascii="Arial" w:hAnsi="Arial" w:cs="Arial"/>
              </w:rPr>
              <w:t xml:space="preserve"> </w:t>
            </w:r>
            <w:r w:rsidR="00152867" w:rsidRPr="00316A1C">
              <w:rPr>
                <w:rFonts w:ascii="Arial" w:hAnsi="Arial" w:cs="Arial"/>
              </w:rPr>
              <w:t>(original signature on file)</w:t>
            </w:r>
          </w:p>
        </w:tc>
        <w:tc>
          <w:tcPr>
            <w:tcW w:w="26.26%" w:type="pct"/>
          </w:tcPr>
          <w:p w14:paraId="5D2E42CB" w14:textId="77777777" w:rsidR="0016013A" w:rsidRPr="00BE35AE" w:rsidRDefault="00E02559" w:rsidP="009A6E0D">
            <w:pPr>
              <w:rPr>
                <w:rFonts w:ascii="Arial" w:hAnsi="Arial" w:cs="Arial"/>
              </w:rPr>
            </w:pPr>
            <w:r>
              <w:rPr>
                <w:rFonts w:ascii="Arial" w:hAnsi="Arial" w:cs="Arial"/>
              </w:rPr>
              <w:t xml:space="preserve">Document </w:t>
            </w:r>
            <w:r w:rsidR="0016013A">
              <w:rPr>
                <w:rFonts w:ascii="Arial" w:hAnsi="Arial" w:cs="Arial"/>
              </w:rPr>
              <w:t>Owner</w:t>
            </w:r>
          </w:p>
        </w:tc>
        <w:tc>
          <w:tcPr>
            <w:tcW w:w="18.1%" w:type="pct"/>
          </w:tcPr>
          <w:p w14:paraId="52C55025" w14:textId="77777777" w:rsidR="0016013A" w:rsidRPr="00BE35AE" w:rsidRDefault="00436FCB" w:rsidP="00F220EB">
            <w:pPr>
              <w:jc w:val="center"/>
              <w:rPr>
                <w:rFonts w:ascii="Arial" w:hAnsi="Arial" w:cs="Arial"/>
              </w:rPr>
            </w:pPr>
            <w:r>
              <w:rPr>
                <w:rFonts w:ascii="Arial" w:hAnsi="Arial" w:cs="Arial"/>
              </w:rPr>
              <w:t>10/13/2017</w:t>
            </w:r>
          </w:p>
        </w:tc>
      </w:tr>
      <w:tr w:rsidR="003464CC" w:rsidRPr="00BE35AE" w14:paraId="037290FB" w14:textId="77777777" w:rsidTr="00F220EB">
        <w:tc>
          <w:tcPr>
            <w:tcW w:w="55.64%" w:type="pct"/>
          </w:tcPr>
          <w:p w14:paraId="0458A17D" w14:textId="77777777" w:rsidR="003464CC" w:rsidRPr="00BE35AE" w:rsidRDefault="003464CC" w:rsidP="009A6E0D">
            <w:pPr>
              <w:rPr>
                <w:rFonts w:ascii="Arial" w:hAnsi="Arial" w:cs="Arial"/>
              </w:rPr>
            </w:pPr>
          </w:p>
        </w:tc>
        <w:tc>
          <w:tcPr>
            <w:tcW w:w="26.26%" w:type="pct"/>
          </w:tcPr>
          <w:p w14:paraId="5737E67D" w14:textId="77777777" w:rsidR="003464CC" w:rsidRPr="00BE35AE" w:rsidRDefault="003464CC" w:rsidP="009A6E0D">
            <w:pPr>
              <w:rPr>
                <w:rFonts w:ascii="Arial" w:hAnsi="Arial" w:cs="Arial"/>
              </w:rPr>
            </w:pPr>
          </w:p>
        </w:tc>
        <w:tc>
          <w:tcPr>
            <w:tcW w:w="18.1%" w:type="pct"/>
          </w:tcPr>
          <w:p w14:paraId="16923E73" w14:textId="77777777" w:rsidR="003464CC" w:rsidRPr="00BE35AE" w:rsidRDefault="003464CC" w:rsidP="00F220EB">
            <w:pPr>
              <w:jc w:val="center"/>
              <w:rPr>
                <w:rFonts w:ascii="Arial" w:hAnsi="Arial" w:cs="Arial"/>
              </w:rPr>
            </w:pPr>
          </w:p>
        </w:tc>
      </w:tr>
    </w:tbl>
    <w:p w14:paraId="5D30A06F" w14:textId="77777777" w:rsidR="003464CC" w:rsidRDefault="009A3174" w:rsidP="00CB18E6">
      <w:pPr>
        <w:rPr>
          <w:rFonts w:ascii="Arial" w:hAnsi="Arial" w:cs="Arial"/>
        </w:rPr>
      </w:pPr>
      <w:r>
        <w:rPr>
          <w:rFonts w:ascii="Arial" w:hAnsi="Arial" w:cs="Arial"/>
        </w:rPr>
        <w:t xml:space="preserve"> </w:t>
      </w:r>
    </w:p>
    <w:tbl>
      <w:tblPr>
        <w:tblW w:w="100.0%" w:type="pct"/>
        <w:tblBorders>
          <w:top w:val="threeDEmboss" w:sz="24" w:space="0" w:color="auto"/>
          <w:start w:val="threeDEmboss" w:sz="24" w:space="0" w:color="auto"/>
          <w:bottom w:val="threeDEmboss" w:sz="24" w:space="0" w:color="auto"/>
          <w:end w:val="threeDEmboss" w:sz="24" w:space="0" w:color="auto"/>
          <w:insideH w:val="single" w:sz="4" w:space="0" w:color="auto"/>
          <w:insideV w:val="single" w:sz="4" w:space="0" w:color="auto"/>
        </w:tblBorders>
        <w:tblCellMar>
          <w:top w:w="0.70pt" w:type="dxa"/>
          <w:start w:w="5.75pt" w:type="dxa"/>
          <w:bottom w:w="0.70pt" w:type="dxa"/>
          <w:end w:w="5.75pt" w:type="dxa"/>
        </w:tblCellMar>
        <w:tblLook w:firstRow="1" w:lastRow="1" w:firstColumn="1" w:lastColumn="1" w:noHBand="0" w:noVBand="0"/>
      </w:tblPr>
      <w:tblGrid>
        <w:gridCol w:w="4296"/>
        <w:gridCol w:w="5294"/>
      </w:tblGrid>
      <w:tr w:rsidR="003464CC" w:rsidRPr="00BE35AE" w14:paraId="47E338E5" w14:textId="77777777" w:rsidTr="0016013A">
        <w:trPr>
          <w:cantSplit/>
          <w:tblHeader/>
        </w:trPr>
        <w:tc>
          <w:tcPr>
            <w:tcW w:w="100.0%" w:type="pct"/>
            <w:gridSpan w:val="2"/>
            <w:shd w:val="clear" w:color="auto" w:fill="A6A6A6"/>
          </w:tcPr>
          <w:p w14:paraId="2D87A575" w14:textId="77777777" w:rsidR="003464CC" w:rsidRPr="00BE35AE" w:rsidRDefault="003464CC" w:rsidP="00F768B4">
            <w:pPr>
              <w:jc w:val="center"/>
              <w:rPr>
                <w:rFonts w:ascii="Arial" w:hAnsi="Arial" w:cs="Arial"/>
                <w:b/>
                <w:bCs/>
              </w:rPr>
            </w:pPr>
            <w:r w:rsidRPr="00BE35AE">
              <w:rPr>
                <w:rFonts w:ascii="Arial" w:hAnsi="Arial" w:cs="Arial"/>
                <w:b/>
                <w:bCs/>
              </w:rPr>
              <w:t>REFERENCES</w:t>
            </w:r>
          </w:p>
        </w:tc>
      </w:tr>
      <w:tr w:rsidR="003464CC" w:rsidRPr="00BE35AE" w14:paraId="1C0804BF" w14:textId="77777777" w:rsidTr="0016013A">
        <w:trPr>
          <w:cantSplit/>
          <w:tblHeader/>
        </w:trPr>
        <w:tc>
          <w:tcPr>
            <w:tcW w:w="44.8%" w:type="pct"/>
            <w:shd w:val="clear" w:color="auto" w:fill="A6A6A6"/>
          </w:tcPr>
          <w:p w14:paraId="730A764A" w14:textId="77777777" w:rsidR="003464CC" w:rsidRPr="00BE35AE" w:rsidRDefault="003464CC" w:rsidP="009A6E0D">
            <w:pPr>
              <w:rPr>
                <w:rFonts w:ascii="Arial" w:hAnsi="Arial" w:cs="Arial"/>
              </w:rPr>
            </w:pPr>
            <w:r w:rsidRPr="00BE35AE">
              <w:rPr>
                <w:rFonts w:ascii="Arial" w:hAnsi="Arial" w:cs="Arial"/>
              </w:rPr>
              <w:t xml:space="preserve">Document </w:t>
            </w:r>
            <w:r w:rsidR="00F768B4">
              <w:rPr>
                <w:rFonts w:ascii="Arial" w:hAnsi="Arial" w:cs="Arial"/>
              </w:rPr>
              <w:t>ID/Link</w:t>
            </w:r>
          </w:p>
        </w:tc>
        <w:tc>
          <w:tcPr>
            <w:tcW w:w="55.2%" w:type="pct"/>
            <w:shd w:val="clear" w:color="auto" w:fill="A6A6A6"/>
          </w:tcPr>
          <w:p w14:paraId="7368F190" w14:textId="77777777" w:rsidR="003464CC" w:rsidRPr="00BE35AE" w:rsidRDefault="003464CC" w:rsidP="009A6E0D">
            <w:pPr>
              <w:rPr>
                <w:rFonts w:ascii="Arial" w:hAnsi="Arial" w:cs="Arial"/>
              </w:rPr>
            </w:pPr>
            <w:r w:rsidRPr="00BE35AE">
              <w:rPr>
                <w:rFonts w:ascii="Arial" w:hAnsi="Arial" w:cs="Arial"/>
              </w:rPr>
              <w:t>Title</w:t>
            </w:r>
          </w:p>
        </w:tc>
      </w:tr>
      <w:tr w:rsidR="003464CC" w:rsidRPr="00BE35AE" w14:paraId="081F1F5C" w14:textId="77777777" w:rsidTr="0016013A">
        <w:trPr>
          <w:cantSplit/>
        </w:trPr>
        <w:tc>
          <w:tcPr>
            <w:tcW w:w="44.8%" w:type="pct"/>
          </w:tcPr>
          <w:p w14:paraId="7AAAC85C" w14:textId="77777777" w:rsidR="003464CC" w:rsidRPr="00BE35AE" w:rsidRDefault="003464CC" w:rsidP="00BE35AE">
            <w:pPr>
              <w:jc w:val="both"/>
              <w:rPr>
                <w:rFonts w:ascii="Helvetica" w:hAnsi="Helvetica" w:cs="Helvetica"/>
              </w:rPr>
            </w:pPr>
            <w:r>
              <w:rPr>
                <w:rFonts w:ascii="Helvetica" w:hAnsi="Helvetica" w:cs="Helvetica"/>
              </w:rPr>
              <w:t>IVV QM</w:t>
            </w:r>
          </w:p>
        </w:tc>
        <w:tc>
          <w:tcPr>
            <w:tcW w:w="55.2%" w:type="pct"/>
          </w:tcPr>
          <w:p w14:paraId="04D55B60" w14:textId="77777777" w:rsidR="003464CC" w:rsidRPr="00BE35AE" w:rsidRDefault="00B35E3C" w:rsidP="009A6E0D">
            <w:pPr>
              <w:rPr>
                <w:rFonts w:ascii="Helvetica" w:hAnsi="Helvetica" w:cs="Helvetica"/>
              </w:rPr>
            </w:pPr>
            <w:r>
              <w:rPr>
                <w:rFonts w:ascii="Helvetica" w:hAnsi="Helvetica" w:cs="Helvetica"/>
              </w:rPr>
              <w:t xml:space="preserve">NASA </w:t>
            </w:r>
            <w:r w:rsidR="003464CC">
              <w:rPr>
                <w:rFonts w:ascii="Helvetica" w:hAnsi="Helvetica" w:cs="Helvetica"/>
              </w:rPr>
              <w:t>IV&amp;V Quality Manual</w:t>
            </w:r>
          </w:p>
        </w:tc>
      </w:tr>
      <w:tr w:rsidR="00B35E3C" w:rsidRPr="00BE35AE" w14:paraId="4D4C3623" w14:textId="77777777" w:rsidTr="0016013A">
        <w:trPr>
          <w:cantSplit/>
        </w:trPr>
        <w:tc>
          <w:tcPr>
            <w:tcW w:w="44.8%" w:type="pct"/>
          </w:tcPr>
          <w:p w14:paraId="2D02C9B7" w14:textId="77777777" w:rsidR="00B35E3C" w:rsidRDefault="00B35E3C" w:rsidP="00BF4C44">
            <w:pPr>
              <w:jc w:val="both"/>
              <w:rPr>
                <w:rFonts w:ascii="Helvetica" w:hAnsi="Helvetica" w:cs="Helvetica"/>
              </w:rPr>
            </w:pPr>
            <w:r>
              <w:rPr>
                <w:rFonts w:ascii="Helvetica" w:hAnsi="Helvetica" w:cs="Helvetica"/>
              </w:rPr>
              <w:t xml:space="preserve">IVV </w:t>
            </w:r>
            <w:r w:rsidR="00BF4C44">
              <w:rPr>
                <w:rFonts w:ascii="Helvetica" w:hAnsi="Helvetica" w:cs="Helvetica"/>
              </w:rPr>
              <w:t>22</w:t>
            </w:r>
          </w:p>
        </w:tc>
        <w:tc>
          <w:tcPr>
            <w:tcW w:w="55.2%" w:type="pct"/>
          </w:tcPr>
          <w:p w14:paraId="5F013B49" w14:textId="77777777" w:rsidR="00B35E3C" w:rsidRDefault="00B35E3C" w:rsidP="009A6E0D">
            <w:pPr>
              <w:rPr>
                <w:rFonts w:ascii="Helvetica" w:hAnsi="Helvetica" w:cs="Helvetica"/>
              </w:rPr>
            </w:pPr>
            <w:r>
              <w:rPr>
                <w:rFonts w:ascii="Helvetica" w:hAnsi="Helvetica" w:cs="Helvetica"/>
              </w:rPr>
              <w:t>Risk Management</w:t>
            </w:r>
          </w:p>
        </w:tc>
      </w:tr>
      <w:tr w:rsidR="003464CC" w:rsidRPr="00BE35AE" w14:paraId="6E7CC1D3" w14:textId="77777777" w:rsidTr="0016013A">
        <w:trPr>
          <w:cantSplit/>
        </w:trPr>
        <w:tc>
          <w:tcPr>
            <w:tcW w:w="44.8%" w:type="pct"/>
          </w:tcPr>
          <w:p w14:paraId="7FC5B5A7" w14:textId="77777777" w:rsidR="003464CC" w:rsidRPr="00BE35AE" w:rsidRDefault="006C6D8A" w:rsidP="00BE35AE">
            <w:pPr>
              <w:jc w:val="both"/>
              <w:rPr>
                <w:rFonts w:ascii="Helvetica" w:hAnsi="Helvetica" w:cs="Helvetica"/>
              </w:rPr>
            </w:pPr>
            <w:r>
              <w:rPr>
                <w:rFonts w:ascii="Helvetica" w:hAnsi="Helvetica" w:cs="Helvetica"/>
              </w:rPr>
              <w:t>S3001</w:t>
            </w:r>
          </w:p>
        </w:tc>
        <w:tc>
          <w:tcPr>
            <w:tcW w:w="55.2%" w:type="pct"/>
          </w:tcPr>
          <w:p w14:paraId="5ED6B8CF" w14:textId="77777777" w:rsidR="003464CC" w:rsidRPr="00BE35AE" w:rsidRDefault="006C6D8A" w:rsidP="009A6E0D">
            <w:pPr>
              <w:rPr>
                <w:rFonts w:ascii="Helvetica" w:hAnsi="Helvetica" w:cs="Helvetica"/>
              </w:rPr>
            </w:pPr>
            <w:r>
              <w:rPr>
                <w:rFonts w:ascii="Helvetica" w:hAnsi="Helvetica" w:cs="Helvetica"/>
              </w:rPr>
              <w:t xml:space="preserve">Guidelines for </w:t>
            </w:r>
            <w:r w:rsidR="003464CC">
              <w:rPr>
                <w:rFonts w:ascii="Helvetica" w:hAnsi="Helvetica" w:cs="Helvetica"/>
              </w:rPr>
              <w:t>Risk Management</w:t>
            </w:r>
          </w:p>
        </w:tc>
      </w:tr>
      <w:tr w:rsidR="003464CC" w:rsidRPr="00BE35AE" w14:paraId="1DCD7BBD" w14:textId="77777777" w:rsidTr="0016013A">
        <w:trPr>
          <w:cantSplit/>
        </w:trPr>
        <w:tc>
          <w:tcPr>
            <w:tcW w:w="44.8%" w:type="pct"/>
          </w:tcPr>
          <w:p w14:paraId="4324B9AF" w14:textId="77777777" w:rsidR="003464CC" w:rsidRDefault="003464CC" w:rsidP="003A0826">
            <w:pPr>
              <w:rPr>
                <w:rFonts w:ascii="Arial" w:hAnsi="Arial" w:cs="Arial"/>
              </w:rPr>
            </w:pPr>
          </w:p>
        </w:tc>
        <w:tc>
          <w:tcPr>
            <w:tcW w:w="55.2%" w:type="pct"/>
          </w:tcPr>
          <w:p w14:paraId="72F43621" w14:textId="77777777" w:rsidR="003464CC" w:rsidRPr="003A0826" w:rsidRDefault="003464CC" w:rsidP="009A6E0D">
            <w:pPr>
              <w:pStyle w:val="Palatino"/>
              <w:rPr>
                <w:rFonts w:ascii="Arial" w:hAnsi="Arial" w:cs="Arial"/>
              </w:rPr>
            </w:pPr>
          </w:p>
        </w:tc>
      </w:tr>
    </w:tbl>
    <w:p w14:paraId="6F10BCED" w14:textId="77777777" w:rsidR="00F220EB" w:rsidRPr="00711C60" w:rsidRDefault="00F220EB" w:rsidP="00F220EB">
      <w:pPr>
        <w:jc w:val="center"/>
        <w:rPr>
          <w:rFonts w:ascii="Arial" w:hAnsi="Arial" w:cs="Arial"/>
          <w:b/>
          <w:sz w:val="20"/>
          <w:szCs w:val="20"/>
        </w:rPr>
      </w:pPr>
      <w:r w:rsidRPr="00711C60">
        <w:rPr>
          <w:rFonts w:ascii="Arial" w:hAnsi="Arial" w:cs="Arial"/>
          <w:b/>
          <w:sz w:val="20"/>
          <w:szCs w:val="20"/>
        </w:rPr>
        <w:t xml:space="preserve">If any process in this document conflicts with any document in the NASA Online Directives Information System (NODIS), this document shall be superseded by the NODIS document. </w:t>
      </w:r>
    </w:p>
    <w:p w14:paraId="702CC3EF" w14:textId="77777777" w:rsidR="00F220EB" w:rsidRPr="00711C60" w:rsidRDefault="00F220EB" w:rsidP="00F220EB">
      <w:pPr>
        <w:jc w:val="center"/>
        <w:rPr>
          <w:rFonts w:ascii="Arial" w:hAnsi="Arial" w:cs="Arial"/>
        </w:rPr>
      </w:pPr>
      <w:r w:rsidRPr="00711C60">
        <w:rPr>
          <w:rFonts w:ascii="Arial" w:hAnsi="Arial" w:cs="Arial"/>
          <w:b/>
          <w:sz w:val="20"/>
          <w:szCs w:val="20"/>
        </w:rPr>
        <w:t>Any external reference shall be monitored by the Process Owner for current versioning.</w:t>
      </w:r>
    </w:p>
    <w:p w14:paraId="0065A123" w14:textId="77777777" w:rsidR="00F241BB" w:rsidRDefault="00F241BB" w:rsidP="00614AA7">
      <w:pPr>
        <w:tabs>
          <w:tab w:val="num" w:pos="36pt"/>
          <w:tab w:val="start" w:pos="293pt"/>
        </w:tabs>
        <w:jc w:val="both"/>
        <w:sectPr w:rsidR="00F241BB" w:rsidSect="00507724">
          <w:headerReference w:type="default" r:id="rId8"/>
          <w:footerReference w:type="default" r:id="rId9"/>
          <w:headerReference w:type="first" r:id="rId10"/>
          <w:footerReference w:type="first" r:id="rId11"/>
          <w:pgSz w:w="612pt" w:h="792pt" w:code="1"/>
          <w:pgMar w:top="72pt" w:right="72pt" w:bottom="72pt" w:left="72pt" w:header="36pt" w:footer="36pt" w:gutter="0pt"/>
          <w:cols w:space="36pt"/>
          <w:docGrid w:linePitch="360"/>
        </w:sectPr>
      </w:pPr>
    </w:p>
    <w:tbl>
      <w:tblPr>
        <w:tblW w:w="100.02%" w:type="pct"/>
        <w:tblBorders>
          <w:top w:val="threeDEmboss" w:sz="24" w:space="0" w:color="auto"/>
          <w:start w:val="threeDEmboss" w:sz="24" w:space="0" w:color="auto"/>
          <w:bottom w:val="threeDEmboss" w:sz="24" w:space="0" w:color="auto"/>
          <w:end w:val="threeDEmboss" w:sz="24" w:space="0" w:color="auto"/>
          <w:insideH w:val="single" w:sz="4" w:space="0" w:color="auto"/>
          <w:insideV w:val="single" w:sz="4" w:space="0" w:color="auto"/>
        </w:tblBorders>
        <w:tblCellMar>
          <w:top w:w="0.70pt" w:type="dxa"/>
          <w:start w:w="5.75pt" w:type="dxa"/>
          <w:bottom w:w="0.70pt" w:type="dxa"/>
          <w:end w:w="5.75pt" w:type="dxa"/>
        </w:tblCellMar>
        <w:tblLook w:firstRow="1" w:lastRow="1" w:firstColumn="1" w:lastColumn="1" w:noHBand="0" w:noVBand="0"/>
      </w:tblPr>
      <w:tblGrid>
        <w:gridCol w:w="1196"/>
        <w:gridCol w:w="4860"/>
        <w:gridCol w:w="3689"/>
        <w:gridCol w:w="1530"/>
        <w:gridCol w:w="1918"/>
      </w:tblGrid>
      <w:tr w:rsidR="00C371BC" w:rsidRPr="00BE35AE" w14:paraId="11A0774E" w14:textId="77777777" w:rsidTr="009A3174">
        <w:trPr>
          <w:cantSplit/>
          <w:tblHeader/>
        </w:trPr>
        <w:tc>
          <w:tcPr>
            <w:tcW w:w="100.0%" w:type="pct"/>
            <w:gridSpan w:val="5"/>
            <w:shd w:val="clear" w:color="auto" w:fill="A6A6A6"/>
          </w:tcPr>
          <w:p w14:paraId="55E37230" w14:textId="77777777" w:rsidR="00C371BC" w:rsidRDefault="00C371BC" w:rsidP="00CA1CF7">
            <w:pPr>
              <w:jc w:val="center"/>
              <w:rPr>
                <w:rFonts w:ascii="Arial" w:hAnsi="Arial" w:cs="Arial"/>
                <w:b/>
                <w:bCs/>
              </w:rPr>
            </w:pPr>
            <w:r>
              <w:rPr>
                <w:rFonts w:ascii="Arial" w:hAnsi="Arial" w:cs="Arial"/>
                <w:b/>
                <w:bCs/>
              </w:rPr>
              <w:lastRenderedPageBreak/>
              <w:t>VERSION</w:t>
            </w:r>
            <w:r w:rsidRPr="00BE35AE">
              <w:rPr>
                <w:rFonts w:ascii="Arial" w:hAnsi="Arial" w:cs="Arial"/>
                <w:b/>
                <w:bCs/>
              </w:rPr>
              <w:t xml:space="preserve"> HISTORY</w:t>
            </w:r>
          </w:p>
        </w:tc>
      </w:tr>
      <w:tr w:rsidR="00C371BC" w:rsidRPr="00BE35AE" w14:paraId="0D8D9E64" w14:textId="77777777" w:rsidTr="009A3174">
        <w:trPr>
          <w:cantSplit/>
          <w:tblHeader/>
        </w:trPr>
        <w:tc>
          <w:tcPr>
            <w:tcW w:w="9.06%" w:type="pct"/>
            <w:shd w:val="clear" w:color="auto" w:fill="A6A6A6"/>
          </w:tcPr>
          <w:p w14:paraId="540DA15C" w14:textId="77777777" w:rsidR="00C371BC" w:rsidRPr="00BE35AE" w:rsidRDefault="00C371BC" w:rsidP="00CA1CF7">
            <w:pPr>
              <w:rPr>
                <w:rFonts w:ascii="Arial" w:hAnsi="Arial" w:cs="Arial"/>
              </w:rPr>
            </w:pPr>
            <w:r>
              <w:rPr>
                <w:rFonts w:ascii="Arial" w:hAnsi="Arial" w:cs="Arial"/>
              </w:rPr>
              <w:t>Version</w:t>
            </w:r>
          </w:p>
        </w:tc>
        <w:tc>
          <w:tcPr>
            <w:tcW w:w="36.84%" w:type="pct"/>
            <w:shd w:val="clear" w:color="auto" w:fill="A6A6A6"/>
          </w:tcPr>
          <w:p w14:paraId="29F41ED7" w14:textId="77777777" w:rsidR="00C371BC" w:rsidRPr="00BE35AE" w:rsidRDefault="00C371BC" w:rsidP="00CA1CF7">
            <w:pPr>
              <w:rPr>
                <w:rFonts w:ascii="Arial" w:hAnsi="Arial" w:cs="Arial"/>
              </w:rPr>
            </w:pPr>
            <w:r w:rsidRPr="00BE35AE">
              <w:rPr>
                <w:rFonts w:ascii="Arial" w:hAnsi="Arial" w:cs="Arial"/>
              </w:rPr>
              <w:t>Description of Change</w:t>
            </w:r>
          </w:p>
        </w:tc>
        <w:tc>
          <w:tcPr>
            <w:tcW w:w="27.96%" w:type="pct"/>
            <w:shd w:val="clear" w:color="auto" w:fill="A6A6A6"/>
          </w:tcPr>
          <w:p w14:paraId="154FDE79" w14:textId="77777777" w:rsidR="00C371BC" w:rsidRPr="00BE35AE" w:rsidRDefault="00C371BC" w:rsidP="00CA1CF7">
            <w:pPr>
              <w:rPr>
                <w:rFonts w:ascii="Arial" w:hAnsi="Arial" w:cs="Arial"/>
              </w:rPr>
            </w:pPr>
            <w:r>
              <w:rPr>
                <w:rFonts w:ascii="Arial" w:hAnsi="Arial" w:cs="Arial"/>
              </w:rPr>
              <w:t>Rationale for Change</w:t>
            </w:r>
          </w:p>
        </w:tc>
        <w:tc>
          <w:tcPr>
            <w:tcW w:w="11.6%" w:type="pct"/>
            <w:shd w:val="clear" w:color="auto" w:fill="A6A6A6"/>
          </w:tcPr>
          <w:p w14:paraId="34167C8F" w14:textId="77777777" w:rsidR="00C371BC" w:rsidRPr="00BE35AE" w:rsidRDefault="00C371BC" w:rsidP="00CA1CF7">
            <w:pPr>
              <w:rPr>
                <w:rFonts w:ascii="Arial" w:hAnsi="Arial" w:cs="Arial"/>
              </w:rPr>
            </w:pPr>
            <w:r w:rsidRPr="00BE35AE">
              <w:rPr>
                <w:rFonts w:ascii="Arial" w:hAnsi="Arial" w:cs="Arial"/>
              </w:rPr>
              <w:t>Author</w:t>
            </w:r>
          </w:p>
        </w:tc>
        <w:tc>
          <w:tcPr>
            <w:tcW w:w="14.54%" w:type="pct"/>
            <w:shd w:val="clear" w:color="auto" w:fill="A6A6A6"/>
          </w:tcPr>
          <w:p w14:paraId="5DB5410E" w14:textId="77777777" w:rsidR="00C371BC" w:rsidRPr="00BE35AE" w:rsidRDefault="00C371BC" w:rsidP="00CA1CF7">
            <w:pPr>
              <w:rPr>
                <w:rFonts w:ascii="Arial" w:hAnsi="Arial" w:cs="Arial"/>
              </w:rPr>
            </w:pPr>
            <w:r w:rsidRPr="00BE35AE">
              <w:rPr>
                <w:rFonts w:ascii="Arial" w:hAnsi="Arial" w:cs="Arial"/>
              </w:rPr>
              <w:t>Effective Date</w:t>
            </w:r>
          </w:p>
        </w:tc>
      </w:tr>
      <w:tr w:rsidR="00C371BC" w:rsidRPr="00BE35AE" w14:paraId="705C8433" w14:textId="77777777" w:rsidTr="009A3174">
        <w:trPr>
          <w:cantSplit/>
        </w:trPr>
        <w:tc>
          <w:tcPr>
            <w:tcW w:w="9.06%" w:type="pct"/>
          </w:tcPr>
          <w:p w14:paraId="0D020FD0" w14:textId="77777777" w:rsidR="00C371BC" w:rsidRPr="00BE35AE" w:rsidRDefault="00C371BC" w:rsidP="00CA1CF7">
            <w:pPr>
              <w:rPr>
                <w:rFonts w:ascii="Helvetica" w:hAnsi="Helvetica" w:cs="Helvetica"/>
              </w:rPr>
            </w:pPr>
            <w:r>
              <w:rPr>
                <w:rFonts w:ascii="Helvetica" w:hAnsi="Helvetica" w:cs="Helvetica"/>
              </w:rPr>
              <w:t>Basic</w:t>
            </w:r>
          </w:p>
        </w:tc>
        <w:tc>
          <w:tcPr>
            <w:tcW w:w="36.84%" w:type="pct"/>
          </w:tcPr>
          <w:p w14:paraId="23255BDB" w14:textId="77777777" w:rsidR="00C371BC" w:rsidRPr="00BE35AE" w:rsidRDefault="00C371BC" w:rsidP="00CA1CF7">
            <w:pPr>
              <w:rPr>
                <w:rFonts w:ascii="Helvetica" w:hAnsi="Helvetica" w:cs="Helvetica"/>
              </w:rPr>
            </w:pPr>
            <w:r>
              <w:rPr>
                <w:rFonts w:ascii="Helvetica" w:hAnsi="Helvetica" w:cs="Helvetica"/>
              </w:rPr>
              <w:t>Initial Release</w:t>
            </w:r>
          </w:p>
        </w:tc>
        <w:tc>
          <w:tcPr>
            <w:tcW w:w="27.96%" w:type="pct"/>
          </w:tcPr>
          <w:p w14:paraId="6B41AA5C" w14:textId="77777777" w:rsidR="00C371BC" w:rsidRDefault="00C371BC" w:rsidP="00CA1CF7">
            <w:pPr>
              <w:rPr>
                <w:rFonts w:ascii="Helvetica" w:hAnsi="Helvetica" w:cs="Helvetica"/>
              </w:rPr>
            </w:pPr>
          </w:p>
        </w:tc>
        <w:tc>
          <w:tcPr>
            <w:tcW w:w="11.6%" w:type="pct"/>
          </w:tcPr>
          <w:p w14:paraId="51318867" w14:textId="77777777" w:rsidR="00C371BC" w:rsidRPr="00BE35AE" w:rsidRDefault="00C371BC" w:rsidP="00CA1CF7">
            <w:pPr>
              <w:rPr>
                <w:rFonts w:ascii="Helvetica" w:hAnsi="Helvetica" w:cs="Helvetica"/>
              </w:rPr>
            </w:pPr>
            <w:r>
              <w:rPr>
                <w:rFonts w:ascii="Helvetica" w:hAnsi="Helvetica" w:cs="Helvetica"/>
              </w:rPr>
              <w:t>Kurt Kehl</w:t>
            </w:r>
          </w:p>
        </w:tc>
        <w:tc>
          <w:tcPr>
            <w:tcW w:w="14.54%" w:type="pct"/>
          </w:tcPr>
          <w:p w14:paraId="744AB05B" w14:textId="77777777" w:rsidR="00C371BC" w:rsidRPr="00316A1C" w:rsidRDefault="00C371BC" w:rsidP="00F241BB">
            <w:pPr>
              <w:jc w:val="center"/>
              <w:rPr>
                <w:rFonts w:ascii="Helvetica" w:hAnsi="Helvetica" w:cs="Helvetica"/>
              </w:rPr>
            </w:pPr>
            <w:r w:rsidRPr="00316A1C">
              <w:rPr>
                <w:rFonts w:ascii="Helvetica" w:hAnsi="Helvetica" w:cs="Helvetica"/>
              </w:rPr>
              <w:t>01/24/2008</w:t>
            </w:r>
          </w:p>
        </w:tc>
      </w:tr>
      <w:tr w:rsidR="00C371BC" w:rsidRPr="00BE35AE" w14:paraId="13022BB5" w14:textId="77777777" w:rsidTr="009A3174">
        <w:trPr>
          <w:cantSplit/>
        </w:trPr>
        <w:tc>
          <w:tcPr>
            <w:tcW w:w="9.06%" w:type="pct"/>
          </w:tcPr>
          <w:p w14:paraId="28487D28" w14:textId="77777777" w:rsidR="00C371BC" w:rsidRPr="00BE35AE" w:rsidRDefault="00C371BC" w:rsidP="00CA1CF7">
            <w:pPr>
              <w:rPr>
                <w:rFonts w:ascii="Helvetica" w:hAnsi="Helvetica" w:cs="Helvetica"/>
              </w:rPr>
            </w:pPr>
            <w:r>
              <w:rPr>
                <w:rFonts w:ascii="Helvetica" w:hAnsi="Helvetica" w:cs="Helvetica"/>
              </w:rPr>
              <w:t>A</w:t>
            </w:r>
          </w:p>
        </w:tc>
        <w:tc>
          <w:tcPr>
            <w:tcW w:w="36.84%" w:type="pct"/>
          </w:tcPr>
          <w:p w14:paraId="7FF63F45" w14:textId="77777777" w:rsidR="00C371BC" w:rsidRPr="00BE35AE" w:rsidRDefault="00C371BC" w:rsidP="00CA1CF7">
            <w:pPr>
              <w:rPr>
                <w:rFonts w:ascii="Helvetica" w:hAnsi="Helvetica" w:cs="Helvetica"/>
              </w:rPr>
            </w:pPr>
            <w:r>
              <w:rPr>
                <w:rFonts w:ascii="Helvetica" w:hAnsi="Helvetica" w:cs="Helvetica"/>
              </w:rPr>
              <w:t>Update</w:t>
            </w:r>
          </w:p>
        </w:tc>
        <w:tc>
          <w:tcPr>
            <w:tcW w:w="27.96%" w:type="pct"/>
          </w:tcPr>
          <w:p w14:paraId="24E62ECF" w14:textId="77777777" w:rsidR="00C371BC" w:rsidRDefault="00C371BC" w:rsidP="00CA1CF7">
            <w:pPr>
              <w:rPr>
                <w:rFonts w:ascii="Helvetica" w:hAnsi="Helvetica" w:cs="Helvetica"/>
              </w:rPr>
            </w:pPr>
          </w:p>
        </w:tc>
        <w:tc>
          <w:tcPr>
            <w:tcW w:w="11.6%" w:type="pct"/>
          </w:tcPr>
          <w:p w14:paraId="2D9E6EAD" w14:textId="77777777" w:rsidR="00C371BC" w:rsidRPr="00BE35AE" w:rsidRDefault="00C371BC" w:rsidP="00CA1CF7">
            <w:pPr>
              <w:rPr>
                <w:rFonts w:ascii="Helvetica" w:hAnsi="Helvetica" w:cs="Helvetica"/>
              </w:rPr>
            </w:pPr>
            <w:r>
              <w:rPr>
                <w:rFonts w:ascii="Helvetica" w:hAnsi="Helvetica" w:cs="Helvetica"/>
              </w:rPr>
              <w:t>Kurt Kehl</w:t>
            </w:r>
          </w:p>
        </w:tc>
        <w:tc>
          <w:tcPr>
            <w:tcW w:w="14.54%" w:type="pct"/>
          </w:tcPr>
          <w:p w14:paraId="3208B485" w14:textId="77777777" w:rsidR="00C371BC" w:rsidRPr="00BE35AE" w:rsidRDefault="00C371BC" w:rsidP="00F241BB">
            <w:pPr>
              <w:pStyle w:val="Palatino"/>
              <w:jc w:val="center"/>
              <w:rPr>
                <w:rFonts w:ascii="Helvetica" w:hAnsi="Helvetica" w:cs="Helvetica"/>
              </w:rPr>
            </w:pPr>
            <w:r>
              <w:rPr>
                <w:rFonts w:ascii="Helvetica" w:hAnsi="Helvetica" w:cs="Helvetica"/>
              </w:rPr>
              <w:t>04/01/2008</w:t>
            </w:r>
          </w:p>
        </w:tc>
      </w:tr>
      <w:tr w:rsidR="00C371BC" w:rsidRPr="00BE35AE" w14:paraId="3AEE9356" w14:textId="77777777" w:rsidTr="009A3174">
        <w:trPr>
          <w:cantSplit/>
        </w:trPr>
        <w:tc>
          <w:tcPr>
            <w:tcW w:w="9.06%" w:type="pct"/>
          </w:tcPr>
          <w:p w14:paraId="55538CFA" w14:textId="77777777" w:rsidR="00C371BC" w:rsidRPr="00BE35AE" w:rsidRDefault="00C371BC" w:rsidP="00CA1CF7">
            <w:pPr>
              <w:rPr>
                <w:rFonts w:ascii="Helvetica" w:hAnsi="Helvetica" w:cs="Helvetica"/>
              </w:rPr>
            </w:pPr>
            <w:r>
              <w:rPr>
                <w:rFonts w:ascii="Helvetica" w:hAnsi="Helvetica" w:cs="Helvetica"/>
              </w:rPr>
              <w:t>B</w:t>
            </w:r>
          </w:p>
        </w:tc>
        <w:tc>
          <w:tcPr>
            <w:tcW w:w="36.84%" w:type="pct"/>
          </w:tcPr>
          <w:p w14:paraId="015444F1" w14:textId="77777777" w:rsidR="00C371BC" w:rsidRPr="00BE35AE" w:rsidRDefault="00C371BC" w:rsidP="00CA1CF7">
            <w:pPr>
              <w:rPr>
                <w:rFonts w:ascii="Helvetica" w:hAnsi="Helvetica" w:cs="Helvetica"/>
              </w:rPr>
            </w:pPr>
            <w:r>
              <w:rPr>
                <w:rFonts w:ascii="Helvetica" w:hAnsi="Helvetica" w:cs="Helvetica"/>
              </w:rPr>
              <w:t>Update Planning (Waterfall) Chart; update overall Risk Summary with guidance</w:t>
            </w:r>
          </w:p>
        </w:tc>
        <w:tc>
          <w:tcPr>
            <w:tcW w:w="27.96%" w:type="pct"/>
          </w:tcPr>
          <w:p w14:paraId="18E5772B" w14:textId="77777777" w:rsidR="00C371BC" w:rsidRDefault="00C371BC" w:rsidP="00CA1CF7">
            <w:pPr>
              <w:rPr>
                <w:rFonts w:ascii="Helvetica" w:hAnsi="Helvetica" w:cs="Helvetica"/>
              </w:rPr>
            </w:pPr>
          </w:p>
        </w:tc>
        <w:tc>
          <w:tcPr>
            <w:tcW w:w="11.6%" w:type="pct"/>
          </w:tcPr>
          <w:p w14:paraId="36196724" w14:textId="77777777" w:rsidR="00C371BC" w:rsidRPr="00BE35AE" w:rsidRDefault="00C371BC" w:rsidP="00CA1CF7">
            <w:pPr>
              <w:rPr>
                <w:rFonts w:ascii="Helvetica" w:hAnsi="Helvetica" w:cs="Helvetica"/>
              </w:rPr>
            </w:pPr>
            <w:r>
              <w:rPr>
                <w:rFonts w:ascii="Helvetica" w:hAnsi="Helvetica" w:cs="Helvetica"/>
              </w:rPr>
              <w:t>Kurt Kehl</w:t>
            </w:r>
          </w:p>
        </w:tc>
        <w:tc>
          <w:tcPr>
            <w:tcW w:w="14.54%" w:type="pct"/>
          </w:tcPr>
          <w:p w14:paraId="0796B01A" w14:textId="77777777" w:rsidR="00C371BC" w:rsidRPr="00BE35AE" w:rsidRDefault="00C371BC" w:rsidP="00F241BB">
            <w:pPr>
              <w:pStyle w:val="Palatino"/>
              <w:jc w:val="center"/>
              <w:rPr>
                <w:rFonts w:ascii="Helvetica" w:hAnsi="Helvetica" w:cs="Helvetica"/>
              </w:rPr>
            </w:pPr>
            <w:r>
              <w:rPr>
                <w:rFonts w:ascii="Helvetica" w:hAnsi="Helvetica" w:cs="Helvetica"/>
              </w:rPr>
              <w:t>02/10/2009</w:t>
            </w:r>
          </w:p>
        </w:tc>
      </w:tr>
      <w:tr w:rsidR="00C371BC" w:rsidRPr="00BE35AE" w14:paraId="433E7CC4" w14:textId="77777777" w:rsidTr="009A3174">
        <w:trPr>
          <w:cantSplit/>
        </w:trPr>
        <w:tc>
          <w:tcPr>
            <w:tcW w:w="9.06%" w:type="pct"/>
          </w:tcPr>
          <w:p w14:paraId="6D97256D" w14:textId="77777777" w:rsidR="00C371BC" w:rsidRPr="00BE35AE" w:rsidRDefault="00C371BC" w:rsidP="00CA1CF7">
            <w:pPr>
              <w:rPr>
                <w:rFonts w:ascii="Helvetica" w:hAnsi="Helvetica" w:cs="Helvetica"/>
              </w:rPr>
            </w:pPr>
            <w:r>
              <w:rPr>
                <w:rFonts w:ascii="Helvetica" w:hAnsi="Helvetica" w:cs="Helvetica"/>
              </w:rPr>
              <w:t>C</w:t>
            </w:r>
          </w:p>
        </w:tc>
        <w:tc>
          <w:tcPr>
            <w:tcW w:w="36.84%" w:type="pct"/>
          </w:tcPr>
          <w:p w14:paraId="5A83C8F9" w14:textId="77777777" w:rsidR="00C371BC" w:rsidRPr="00BE35AE" w:rsidRDefault="00C371BC" w:rsidP="00CA1CF7">
            <w:pPr>
              <w:rPr>
                <w:rFonts w:ascii="Helvetica" w:hAnsi="Helvetica" w:cs="Helvetica"/>
              </w:rPr>
            </w:pPr>
            <w:r>
              <w:rPr>
                <w:rFonts w:ascii="Helvetica" w:hAnsi="Helvetica" w:cs="Helvetica"/>
              </w:rPr>
              <w:t xml:space="preserve">Updated Overall Risk Summary Chart text for clarity </w:t>
            </w:r>
          </w:p>
        </w:tc>
        <w:tc>
          <w:tcPr>
            <w:tcW w:w="27.96%" w:type="pct"/>
          </w:tcPr>
          <w:p w14:paraId="0CC1D466" w14:textId="77777777" w:rsidR="00C371BC" w:rsidRDefault="00C371BC" w:rsidP="00CA1CF7">
            <w:pPr>
              <w:rPr>
                <w:rFonts w:ascii="Helvetica" w:hAnsi="Helvetica" w:cs="Helvetica"/>
              </w:rPr>
            </w:pPr>
          </w:p>
        </w:tc>
        <w:tc>
          <w:tcPr>
            <w:tcW w:w="11.6%" w:type="pct"/>
          </w:tcPr>
          <w:p w14:paraId="02FDFBAA" w14:textId="77777777" w:rsidR="00C371BC" w:rsidRPr="00BE35AE" w:rsidRDefault="00C371BC" w:rsidP="00CA1CF7">
            <w:pPr>
              <w:rPr>
                <w:rFonts w:ascii="Helvetica" w:hAnsi="Helvetica" w:cs="Helvetica"/>
              </w:rPr>
            </w:pPr>
            <w:r>
              <w:rPr>
                <w:rFonts w:ascii="Helvetica" w:hAnsi="Helvetica" w:cs="Helvetica"/>
              </w:rPr>
              <w:t>Kurt Kehl</w:t>
            </w:r>
          </w:p>
        </w:tc>
        <w:tc>
          <w:tcPr>
            <w:tcW w:w="14.54%" w:type="pct"/>
          </w:tcPr>
          <w:p w14:paraId="64AC5B7B" w14:textId="77777777" w:rsidR="00C371BC" w:rsidRPr="00BE35AE" w:rsidRDefault="00C371BC" w:rsidP="00F241BB">
            <w:pPr>
              <w:pStyle w:val="Palatino"/>
              <w:jc w:val="center"/>
              <w:rPr>
                <w:rFonts w:ascii="Helvetica" w:hAnsi="Helvetica" w:cs="Helvetica"/>
              </w:rPr>
            </w:pPr>
            <w:r>
              <w:rPr>
                <w:rFonts w:ascii="Helvetica" w:hAnsi="Helvetica" w:cs="Helvetica"/>
              </w:rPr>
              <w:t>03/25/2009</w:t>
            </w:r>
          </w:p>
        </w:tc>
      </w:tr>
      <w:tr w:rsidR="00C371BC" w:rsidRPr="00BE35AE" w14:paraId="6A929D3E" w14:textId="77777777" w:rsidTr="009A3174">
        <w:trPr>
          <w:cantSplit/>
        </w:trPr>
        <w:tc>
          <w:tcPr>
            <w:tcW w:w="9.06%" w:type="pct"/>
          </w:tcPr>
          <w:p w14:paraId="4F453814" w14:textId="77777777" w:rsidR="00C371BC" w:rsidRPr="00BE35AE" w:rsidRDefault="00C371BC" w:rsidP="00CA1CF7">
            <w:pPr>
              <w:rPr>
                <w:rFonts w:ascii="Helvetica" w:hAnsi="Helvetica" w:cs="Helvetica"/>
              </w:rPr>
            </w:pPr>
            <w:r>
              <w:rPr>
                <w:rFonts w:ascii="Helvetica" w:hAnsi="Helvetica" w:cs="Helvetica"/>
              </w:rPr>
              <w:t>D</w:t>
            </w:r>
          </w:p>
        </w:tc>
        <w:tc>
          <w:tcPr>
            <w:tcW w:w="36.84%" w:type="pct"/>
          </w:tcPr>
          <w:p w14:paraId="2D853F0B" w14:textId="77777777" w:rsidR="00C371BC" w:rsidRPr="00BE35AE" w:rsidRDefault="00C371BC" w:rsidP="00CA1CF7">
            <w:pPr>
              <w:rPr>
                <w:rFonts w:ascii="Helvetica" w:hAnsi="Helvetica" w:cs="Helvetica"/>
              </w:rPr>
            </w:pPr>
            <w:r>
              <w:rPr>
                <w:rFonts w:ascii="Helvetica" w:hAnsi="Helvetica" w:cs="Helvetica"/>
              </w:rPr>
              <w:t>Added instructions on how to open template slides; consolidated first three slides into one template</w:t>
            </w:r>
          </w:p>
        </w:tc>
        <w:tc>
          <w:tcPr>
            <w:tcW w:w="27.96%" w:type="pct"/>
          </w:tcPr>
          <w:p w14:paraId="6BD0526C" w14:textId="77777777" w:rsidR="00C371BC" w:rsidRDefault="00C371BC" w:rsidP="00CA1CF7">
            <w:pPr>
              <w:rPr>
                <w:rFonts w:ascii="Helvetica" w:hAnsi="Helvetica" w:cs="Helvetica"/>
              </w:rPr>
            </w:pPr>
          </w:p>
        </w:tc>
        <w:tc>
          <w:tcPr>
            <w:tcW w:w="11.6%" w:type="pct"/>
          </w:tcPr>
          <w:p w14:paraId="31F6F9BD" w14:textId="77777777" w:rsidR="00C371BC" w:rsidRPr="00BE35AE" w:rsidRDefault="00C371BC" w:rsidP="00CA1CF7">
            <w:pPr>
              <w:rPr>
                <w:rFonts w:ascii="Helvetica" w:hAnsi="Helvetica" w:cs="Helvetica"/>
              </w:rPr>
            </w:pPr>
            <w:r>
              <w:rPr>
                <w:rFonts w:ascii="Helvetica" w:hAnsi="Helvetica" w:cs="Helvetica"/>
              </w:rPr>
              <w:t>Sara Cain</w:t>
            </w:r>
          </w:p>
        </w:tc>
        <w:tc>
          <w:tcPr>
            <w:tcW w:w="14.54%" w:type="pct"/>
          </w:tcPr>
          <w:p w14:paraId="6AD78EEA" w14:textId="77777777" w:rsidR="00C371BC" w:rsidRPr="00BE35AE" w:rsidRDefault="00C371BC" w:rsidP="00F241BB">
            <w:pPr>
              <w:pStyle w:val="Palatino"/>
              <w:jc w:val="center"/>
              <w:rPr>
                <w:rFonts w:ascii="Helvetica" w:hAnsi="Helvetica" w:cs="Helvetica"/>
              </w:rPr>
            </w:pPr>
            <w:r>
              <w:rPr>
                <w:rFonts w:ascii="Helvetica" w:hAnsi="Helvetica" w:cs="Helvetica"/>
              </w:rPr>
              <w:t>04/22/2010</w:t>
            </w:r>
          </w:p>
        </w:tc>
      </w:tr>
      <w:tr w:rsidR="00C371BC" w:rsidRPr="00BE35AE" w14:paraId="4213EDCA" w14:textId="77777777" w:rsidTr="009A3174">
        <w:trPr>
          <w:cantSplit/>
        </w:trPr>
        <w:tc>
          <w:tcPr>
            <w:tcW w:w="9.06%" w:type="pct"/>
          </w:tcPr>
          <w:p w14:paraId="15A745A4" w14:textId="77777777" w:rsidR="00C371BC" w:rsidRPr="00BE35AE" w:rsidRDefault="00C371BC" w:rsidP="00CA1CF7">
            <w:pPr>
              <w:rPr>
                <w:rFonts w:ascii="Helvetica" w:hAnsi="Helvetica" w:cs="Helvetica"/>
              </w:rPr>
            </w:pPr>
            <w:r>
              <w:rPr>
                <w:rFonts w:ascii="Helvetica" w:hAnsi="Helvetica" w:cs="Helvetica"/>
              </w:rPr>
              <w:t>E</w:t>
            </w:r>
          </w:p>
        </w:tc>
        <w:tc>
          <w:tcPr>
            <w:tcW w:w="36.84%" w:type="pct"/>
          </w:tcPr>
          <w:p w14:paraId="4D27708E" w14:textId="77777777" w:rsidR="00C371BC" w:rsidRPr="00BE35AE" w:rsidRDefault="00C371BC" w:rsidP="00CA1CF7">
            <w:pPr>
              <w:rPr>
                <w:rFonts w:ascii="Helvetica" w:hAnsi="Helvetica" w:cs="Helvetica"/>
              </w:rPr>
            </w:pPr>
            <w:r>
              <w:rPr>
                <w:rFonts w:ascii="Helvetica" w:hAnsi="Helvetica" w:cs="Helvetica"/>
              </w:rPr>
              <w:t>Updated to reflect organizational changes</w:t>
            </w:r>
          </w:p>
        </w:tc>
        <w:tc>
          <w:tcPr>
            <w:tcW w:w="27.96%" w:type="pct"/>
          </w:tcPr>
          <w:p w14:paraId="7D15D877" w14:textId="77777777" w:rsidR="00C371BC" w:rsidRDefault="00C371BC" w:rsidP="00CA1CF7">
            <w:pPr>
              <w:rPr>
                <w:rFonts w:ascii="Helvetica" w:hAnsi="Helvetica" w:cs="Helvetica"/>
              </w:rPr>
            </w:pPr>
          </w:p>
        </w:tc>
        <w:tc>
          <w:tcPr>
            <w:tcW w:w="11.6%" w:type="pct"/>
          </w:tcPr>
          <w:p w14:paraId="4A1E481D" w14:textId="77777777" w:rsidR="00C371BC" w:rsidRPr="00BE35AE" w:rsidRDefault="00C371BC" w:rsidP="00CA1CF7">
            <w:pPr>
              <w:rPr>
                <w:rFonts w:ascii="Helvetica" w:hAnsi="Helvetica" w:cs="Helvetica"/>
              </w:rPr>
            </w:pPr>
            <w:r>
              <w:rPr>
                <w:rFonts w:ascii="Helvetica" w:hAnsi="Helvetica" w:cs="Helvetica"/>
              </w:rPr>
              <w:t>Eric Putze</w:t>
            </w:r>
          </w:p>
        </w:tc>
        <w:tc>
          <w:tcPr>
            <w:tcW w:w="14.54%" w:type="pct"/>
          </w:tcPr>
          <w:p w14:paraId="06C1562F" w14:textId="77777777" w:rsidR="00C371BC" w:rsidRPr="00BE35AE" w:rsidRDefault="00C371BC" w:rsidP="00F241BB">
            <w:pPr>
              <w:pStyle w:val="Palatino"/>
              <w:jc w:val="center"/>
              <w:rPr>
                <w:rFonts w:ascii="Helvetica" w:hAnsi="Helvetica" w:cs="Helvetica"/>
              </w:rPr>
            </w:pPr>
            <w:r>
              <w:rPr>
                <w:rFonts w:ascii="Helvetica" w:hAnsi="Helvetica" w:cs="Helvetica"/>
              </w:rPr>
              <w:t>09/28/2010</w:t>
            </w:r>
          </w:p>
        </w:tc>
      </w:tr>
      <w:tr w:rsidR="00C371BC" w:rsidRPr="00BE35AE" w14:paraId="37482354" w14:textId="77777777" w:rsidTr="009A3174">
        <w:trPr>
          <w:cantSplit/>
        </w:trPr>
        <w:tc>
          <w:tcPr>
            <w:tcW w:w="9.06%" w:type="pct"/>
          </w:tcPr>
          <w:p w14:paraId="11963860" w14:textId="77777777" w:rsidR="00C371BC" w:rsidRPr="00BE35AE" w:rsidRDefault="00C371BC" w:rsidP="00CA1CF7">
            <w:pPr>
              <w:rPr>
                <w:rFonts w:ascii="Helvetica" w:hAnsi="Helvetica" w:cs="Helvetica"/>
              </w:rPr>
            </w:pPr>
            <w:r>
              <w:rPr>
                <w:rFonts w:ascii="Helvetica" w:hAnsi="Helvetica" w:cs="Helvetica"/>
              </w:rPr>
              <w:t>F</w:t>
            </w:r>
          </w:p>
        </w:tc>
        <w:tc>
          <w:tcPr>
            <w:tcW w:w="36.84%" w:type="pct"/>
          </w:tcPr>
          <w:p w14:paraId="4AFD741F" w14:textId="77777777" w:rsidR="00C371BC" w:rsidRPr="00BE35AE" w:rsidRDefault="00C371BC" w:rsidP="00CA1CF7">
            <w:pPr>
              <w:rPr>
                <w:rFonts w:ascii="Helvetica" w:hAnsi="Helvetica" w:cs="Helvetica"/>
              </w:rPr>
            </w:pPr>
            <w:r>
              <w:rPr>
                <w:rFonts w:ascii="Helvetica" w:hAnsi="Helvetica" w:cs="Helvetica"/>
              </w:rPr>
              <w:t>Updated to reflect changes to other documents and streamline the process</w:t>
            </w:r>
          </w:p>
        </w:tc>
        <w:tc>
          <w:tcPr>
            <w:tcW w:w="27.96%" w:type="pct"/>
          </w:tcPr>
          <w:p w14:paraId="785C9A68" w14:textId="77777777" w:rsidR="00C371BC" w:rsidRDefault="00C371BC" w:rsidP="00CA1CF7">
            <w:pPr>
              <w:rPr>
                <w:rFonts w:ascii="Helvetica" w:hAnsi="Helvetica" w:cs="Helvetica"/>
              </w:rPr>
            </w:pPr>
          </w:p>
        </w:tc>
        <w:tc>
          <w:tcPr>
            <w:tcW w:w="11.6%" w:type="pct"/>
          </w:tcPr>
          <w:p w14:paraId="139C7D1F" w14:textId="77777777" w:rsidR="00C371BC" w:rsidRPr="00BE35AE" w:rsidRDefault="00C371BC" w:rsidP="00CA1CF7">
            <w:pPr>
              <w:rPr>
                <w:rFonts w:ascii="Helvetica" w:hAnsi="Helvetica" w:cs="Helvetica"/>
              </w:rPr>
            </w:pPr>
            <w:r>
              <w:rPr>
                <w:rFonts w:ascii="Helvetica" w:hAnsi="Helvetica" w:cs="Helvetica"/>
              </w:rPr>
              <w:t>Kenneth Costello</w:t>
            </w:r>
          </w:p>
        </w:tc>
        <w:tc>
          <w:tcPr>
            <w:tcW w:w="14.54%" w:type="pct"/>
          </w:tcPr>
          <w:p w14:paraId="7578D31E" w14:textId="77777777" w:rsidR="00C371BC" w:rsidRPr="00BE35AE" w:rsidRDefault="00C371BC" w:rsidP="00F241BB">
            <w:pPr>
              <w:pStyle w:val="Palatino"/>
              <w:jc w:val="center"/>
              <w:rPr>
                <w:rFonts w:ascii="Helvetica" w:hAnsi="Helvetica" w:cs="Helvetica"/>
              </w:rPr>
            </w:pPr>
            <w:r>
              <w:rPr>
                <w:rFonts w:ascii="Arial" w:hAnsi="Arial" w:cs="Arial"/>
              </w:rPr>
              <w:t>09/27/2012</w:t>
            </w:r>
          </w:p>
        </w:tc>
      </w:tr>
      <w:tr w:rsidR="00C371BC" w:rsidRPr="00BE35AE" w14:paraId="7CDA6D18" w14:textId="77777777" w:rsidTr="009A3174">
        <w:trPr>
          <w:cantSplit/>
        </w:trPr>
        <w:tc>
          <w:tcPr>
            <w:tcW w:w="9.06%" w:type="pct"/>
          </w:tcPr>
          <w:p w14:paraId="65802A0D" w14:textId="77777777" w:rsidR="00C371BC" w:rsidRPr="00BE35AE" w:rsidRDefault="00C371BC" w:rsidP="00CA1CF7">
            <w:pPr>
              <w:rPr>
                <w:rFonts w:ascii="Helvetica" w:hAnsi="Helvetica" w:cs="Helvetica"/>
              </w:rPr>
            </w:pPr>
            <w:r>
              <w:rPr>
                <w:rFonts w:ascii="Helvetica" w:hAnsi="Helvetica" w:cs="Helvetica"/>
              </w:rPr>
              <w:t>G</w:t>
            </w:r>
          </w:p>
        </w:tc>
        <w:tc>
          <w:tcPr>
            <w:tcW w:w="36.84%" w:type="pct"/>
          </w:tcPr>
          <w:p w14:paraId="00DA1B14" w14:textId="77777777" w:rsidR="00C371BC" w:rsidRPr="00BE35AE" w:rsidRDefault="00C371BC" w:rsidP="00F220EB">
            <w:pPr>
              <w:rPr>
                <w:rFonts w:ascii="Helvetica" w:hAnsi="Helvetica" w:cs="Helvetica"/>
              </w:rPr>
            </w:pPr>
            <w:r>
              <w:rPr>
                <w:rFonts w:ascii="Helvetica" w:hAnsi="Helvetica" w:cs="Helvetica"/>
              </w:rPr>
              <w:t>Updated</w:t>
            </w:r>
            <w:r w:rsidR="00B46C1D">
              <w:rPr>
                <w:rFonts w:ascii="Helvetica" w:hAnsi="Helvetica" w:cs="Helvetica"/>
              </w:rPr>
              <w:t xml:space="preserve"> </w:t>
            </w:r>
            <w:r w:rsidR="00B46C1D" w:rsidRPr="00B46C1D">
              <w:rPr>
                <w:rFonts w:ascii="Helvetica" w:hAnsi="Helvetica" w:cs="Helvetica"/>
              </w:rPr>
              <w:t>Purpose and Scope</w:t>
            </w:r>
            <w:r>
              <w:rPr>
                <w:rFonts w:ascii="Helvetica" w:hAnsi="Helvetica" w:cs="Helvetica"/>
              </w:rPr>
              <w:t xml:space="preserve"> to reflect th</w:t>
            </w:r>
            <w:r w:rsidR="00F220EB">
              <w:rPr>
                <w:rFonts w:ascii="Helvetica" w:hAnsi="Helvetica" w:cs="Helvetica"/>
              </w:rPr>
              <w:t>at this</w:t>
            </w:r>
            <w:r>
              <w:rPr>
                <w:rFonts w:ascii="Helvetica" w:hAnsi="Helvetica" w:cs="Helvetica"/>
              </w:rPr>
              <w:t xml:space="preserve"> </w:t>
            </w:r>
            <w:r w:rsidRPr="00090C10">
              <w:rPr>
                <w:rFonts w:ascii="Helvetica" w:hAnsi="Helvetica" w:cs="Helvetica"/>
              </w:rPr>
              <w:t xml:space="preserve">template </w:t>
            </w:r>
            <w:r w:rsidR="00F220EB">
              <w:rPr>
                <w:rFonts w:ascii="Helvetica" w:hAnsi="Helvetica" w:cs="Helvetica"/>
              </w:rPr>
              <w:t xml:space="preserve">is </w:t>
            </w:r>
            <w:r>
              <w:rPr>
                <w:rFonts w:ascii="Helvetica" w:hAnsi="Helvetica" w:cs="Helvetica"/>
              </w:rPr>
              <w:t xml:space="preserve">to be used for documenting </w:t>
            </w:r>
            <w:r w:rsidRPr="00090C10">
              <w:rPr>
                <w:rFonts w:ascii="Helvetica" w:hAnsi="Helvetica" w:cs="Helvetica"/>
              </w:rPr>
              <w:t xml:space="preserve">sensitive risks </w:t>
            </w:r>
            <w:r>
              <w:rPr>
                <w:rFonts w:ascii="Helvetica" w:hAnsi="Helvetica" w:cs="Helvetica"/>
              </w:rPr>
              <w:t xml:space="preserve">requiring </w:t>
            </w:r>
            <w:r w:rsidRPr="00090C10">
              <w:rPr>
                <w:rFonts w:ascii="Helvetica" w:hAnsi="Helvetica" w:cs="Helvetica"/>
              </w:rPr>
              <w:t>restricted access</w:t>
            </w:r>
            <w:r>
              <w:rPr>
                <w:rFonts w:ascii="Helvetica" w:hAnsi="Helvetica" w:cs="Helvetica"/>
              </w:rPr>
              <w:t>.</w:t>
            </w:r>
          </w:p>
        </w:tc>
        <w:tc>
          <w:tcPr>
            <w:tcW w:w="27.96%" w:type="pct"/>
          </w:tcPr>
          <w:p w14:paraId="4A4D8663" w14:textId="77777777" w:rsidR="00C371BC" w:rsidRDefault="009A3174" w:rsidP="00CA1CF7">
            <w:pPr>
              <w:rPr>
                <w:rFonts w:ascii="Helvetica" w:hAnsi="Helvetica" w:cs="Helvetica"/>
              </w:rPr>
            </w:pPr>
            <w:r>
              <w:rPr>
                <w:rFonts w:ascii="Helvetica" w:hAnsi="Helvetica" w:cs="Helvetica"/>
              </w:rPr>
              <w:t xml:space="preserve">Recommended </w:t>
            </w:r>
            <w:proofErr w:type="gramStart"/>
            <w:r>
              <w:rPr>
                <w:rFonts w:ascii="Helvetica" w:hAnsi="Helvetica" w:cs="Helvetica"/>
              </w:rPr>
              <w:t>as a result of</w:t>
            </w:r>
            <w:proofErr w:type="gramEnd"/>
            <w:r>
              <w:rPr>
                <w:rFonts w:ascii="Helvetica" w:hAnsi="Helvetica" w:cs="Helvetica"/>
              </w:rPr>
              <w:t xml:space="preserve"> an internal audit.</w:t>
            </w:r>
          </w:p>
        </w:tc>
        <w:tc>
          <w:tcPr>
            <w:tcW w:w="11.6%" w:type="pct"/>
          </w:tcPr>
          <w:p w14:paraId="1B295FAE" w14:textId="77777777" w:rsidR="00C371BC" w:rsidRPr="00BE35AE" w:rsidRDefault="00C371BC" w:rsidP="00CA1CF7">
            <w:pPr>
              <w:rPr>
                <w:rFonts w:ascii="Helvetica" w:hAnsi="Helvetica" w:cs="Helvetica"/>
              </w:rPr>
            </w:pPr>
            <w:r>
              <w:rPr>
                <w:rFonts w:ascii="Helvetica" w:hAnsi="Helvetica" w:cs="Helvetica"/>
              </w:rPr>
              <w:t>Scott Kinney</w:t>
            </w:r>
          </w:p>
        </w:tc>
        <w:tc>
          <w:tcPr>
            <w:tcW w:w="14.54%" w:type="pct"/>
          </w:tcPr>
          <w:p w14:paraId="1D4861BE" w14:textId="77777777" w:rsidR="00C371BC" w:rsidRPr="00BE35AE" w:rsidRDefault="00F220EB" w:rsidP="00F220EB">
            <w:pPr>
              <w:pStyle w:val="Palatino"/>
              <w:jc w:val="center"/>
              <w:rPr>
                <w:rFonts w:ascii="Helvetica" w:hAnsi="Helvetica" w:cs="Helvetica"/>
              </w:rPr>
            </w:pPr>
            <w:r>
              <w:rPr>
                <w:rFonts w:ascii="Helvetica" w:hAnsi="Helvetica" w:cs="Helvetica"/>
              </w:rPr>
              <w:t>12/17</w:t>
            </w:r>
            <w:r w:rsidR="009A3174">
              <w:rPr>
                <w:rFonts w:ascii="Helvetica" w:hAnsi="Helvetica" w:cs="Helvetica"/>
              </w:rPr>
              <w:t>/2014</w:t>
            </w:r>
          </w:p>
        </w:tc>
      </w:tr>
      <w:tr w:rsidR="0075446D" w:rsidRPr="00BE35AE" w14:paraId="454297ED" w14:textId="77777777" w:rsidTr="009A3174">
        <w:trPr>
          <w:cantSplit/>
        </w:trPr>
        <w:tc>
          <w:tcPr>
            <w:tcW w:w="9.06%" w:type="pct"/>
          </w:tcPr>
          <w:p w14:paraId="62981EF6" w14:textId="77777777" w:rsidR="0075446D" w:rsidRDefault="0075446D" w:rsidP="00CA1CF7">
            <w:pPr>
              <w:rPr>
                <w:rFonts w:ascii="Helvetica" w:hAnsi="Helvetica" w:cs="Helvetica"/>
              </w:rPr>
            </w:pPr>
            <w:r>
              <w:rPr>
                <w:rFonts w:ascii="Helvetica" w:hAnsi="Helvetica" w:cs="Helvetica"/>
              </w:rPr>
              <w:t>H</w:t>
            </w:r>
          </w:p>
        </w:tc>
        <w:tc>
          <w:tcPr>
            <w:tcW w:w="36.84%" w:type="pct"/>
          </w:tcPr>
          <w:p w14:paraId="00E8BD48" w14:textId="77777777" w:rsidR="0075446D" w:rsidRDefault="001D4DED" w:rsidP="00F220EB">
            <w:pPr>
              <w:rPr>
                <w:rFonts w:ascii="Helvetica" w:hAnsi="Helvetica" w:cs="Helvetica"/>
              </w:rPr>
            </w:pPr>
            <w:r>
              <w:rPr>
                <w:rFonts w:ascii="Helvetica" w:hAnsi="Helvetica" w:cs="Helvetica"/>
              </w:rPr>
              <w:t>Remove “classified” risks. Add how to handle CNSI risks</w:t>
            </w:r>
            <w:r w:rsidR="001436BF">
              <w:rPr>
                <w:rFonts w:ascii="Helvetica" w:hAnsi="Helvetica" w:cs="Helvetica"/>
              </w:rPr>
              <w:t xml:space="preserve"> by referencing new CNSI documents</w:t>
            </w:r>
            <w:r>
              <w:rPr>
                <w:rFonts w:ascii="Helvetica" w:hAnsi="Helvetica" w:cs="Helvetica"/>
              </w:rPr>
              <w:t>.</w:t>
            </w:r>
          </w:p>
        </w:tc>
        <w:tc>
          <w:tcPr>
            <w:tcW w:w="27.96%" w:type="pct"/>
          </w:tcPr>
          <w:p w14:paraId="7BB21492" w14:textId="77777777" w:rsidR="0075446D" w:rsidRDefault="001D4DED" w:rsidP="00CA1CF7">
            <w:pPr>
              <w:rPr>
                <w:rFonts w:ascii="Helvetica" w:hAnsi="Helvetica" w:cs="Helvetica"/>
              </w:rPr>
            </w:pPr>
            <w:r>
              <w:rPr>
                <w:rFonts w:ascii="Helvetica" w:hAnsi="Helvetica" w:cs="Helvetica"/>
              </w:rPr>
              <w:t xml:space="preserve">Classified risks are removed to avoid confusion with CNSI risks. </w:t>
            </w:r>
            <w:r w:rsidR="001436BF">
              <w:rPr>
                <w:rFonts w:ascii="Helvetica" w:hAnsi="Helvetica" w:cs="Helvetica"/>
              </w:rPr>
              <w:t>New documents have been created about CNSI.</w:t>
            </w:r>
          </w:p>
        </w:tc>
        <w:tc>
          <w:tcPr>
            <w:tcW w:w="11.6%" w:type="pct"/>
          </w:tcPr>
          <w:p w14:paraId="79CC25B0" w14:textId="77777777" w:rsidR="0075446D" w:rsidRDefault="0075446D" w:rsidP="00CA1CF7">
            <w:pPr>
              <w:rPr>
                <w:rFonts w:ascii="Helvetica" w:hAnsi="Helvetica" w:cs="Helvetica"/>
              </w:rPr>
            </w:pPr>
            <w:r>
              <w:rPr>
                <w:rFonts w:ascii="Helvetica" w:hAnsi="Helvetica" w:cs="Helvetica"/>
              </w:rPr>
              <w:t>Scott Benton</w:t>
            </w:r>
          </w:p>
        </w:tc>
        <w:tc>
          <w:tcPr>
            <w:tcW w:w="14.54%" w:type="pct"/>
          </w:tcPr>
          <w:p w14:paraId="27CED809" w14:textId="77777777" w:rsidR="0075446D" w:rsidRDefault="00436FCB" w:rsidP="00F220EB">
            <w:pPr>
              <w:pStyle w:val="Palatino"/>
              <w:jc w:val="center"/>
              <w:rPr>
                <w:rFonts w:ascii="Helvetica" w:hAnsi="Helvetica" w:cs="Helvetica"/>
              </w:rPr>
            </w:pPr>
            <w:r>
              <w:rPr>
                <w:rFonts w:ascii="Helvetica" w:hAnsi="Helvetica" w:cs="Helvetica"/>
              </w:rPr>
              <w:t>10/16/2017</w:t>
            </w:r>
          </w:p>
        </w:tc>
      </w:tr>
      <w:tr w:rsidR="00C371BC" w:rsidRPr="00BE35AE" w14:paraId="3B285697" w14:textId="77777777" w:rsidTr="009A3174">
        <w:trPr>
          <w:cantSplit/>
        </w:trPr>
        <w:tc>
          <w:tcPr>
            <w:tcW w:w="9.06%" w:type="pct"/>
          </w:tcPr>
          <w:p w14:paraId="26CB43F4" w14:textId="77777777" w:rsidR="00C371BC" w:rsidRDefault="00C371BC" w:rsidP="00CA1CF7">
            <w:pPr>
              <w:rPr>
                <w:rFonts w:ascii="Helvetica" w:hAnsi="Helvetica" w:cs="Helvetica"/>
              </w:rPr>
            </w:pPr>
          </w:p>
        </w:tc>
        <w:tc>
          <w:tcPr>
            <w:tcW w:w="36.84%" w:type="pct"/>
          </w:tcPr>
          <w:p w14:paraId="5EFAADD9" w14:textId="77777777" w:rsidR="00C371BC" w:rsidRDefault="00C371BC" w:rsidP="00CA1CF7">
            <w:pPr>
              <w:rPr>
                <w:rFonts w:ascii="Helvetica" w:hAnsi="Helvetica" w:cs="Helvetica"/>
              </w:rPr>
            </w:pPr>
          </w:p>
        </w:tc>
        <w:tc>
          <w:tcPr>
            <w:tcW w:w="27.96%" w:type="pct"/>
          </w:tcPr>
          <w:p w14:paraId="51EC3F3D" w14:textId="77777777" w:rsidR="00C371BC" w:rsidRDefault="00C371BC" w:rsidP="00CA1CF7">
            <w:pPr>
              <w:rPr>
                <w:rFonts w:ascii="Helvetica" w:hAnsi="Helvetica" w:cs="Helvetica"/>
              </w:rPr>
            </w:pPr>
          </w:p>
        </w:tc>
        <w:tc>
          <w:tcPr>
            <w:tcW w:w="11.6%" w:type="pct"/>
          </w:tcPr>
          <w:p w14:paraId="6F42E617" w14:textId="77777777" w:rsidR="00C371BC" w:rsidRDefault="00C371BC" w:rsidP="00CA1CF7">
            <w:pPr>
              <w:rPr>
                <w:rFonts w:ascii="Helvetica" w:hAnsi="Helvetica" w:cs="Helvetica"/>
              </w:rPr>
            </w:pPr>
          </w:p>
        </w:tc>
        <w:tc>
          <w:tcPr>
            <w:tcW w:w="14.54%" w:type="pct"/>
          </w:tcPr>
          <w:p w14:paraId="748205E0" w14:textId="77777777" w:rsidR="00C371BC" w:rsidRPr="00BE35AE" w:rsidRDefault="00C371BC" w:rsidP="00F241BB">
            <w:pPr>
              <w:pStyle w:val="Palatino"/>
              <w:jc w:val="center"/>
              <w:rPr>
                <w:rFonts w:ascii="Helvetica" w:hAnsi="Helvetica" w:cs="Helvetica"/>
              </w:rPr>
            </w:pPr>
          </w:p>
        </w:tc>
      </w:tr>
    </w:tbl>
    <w:p w14:paraId="158EAE35" w14:textId="77777777" w:rsidR="00F241BB" w:rsidRDefault="00F241BB" w:rsidP="00614AA7">
      <w:pPr>
        <w:tabs>
          <w:tab w:val="num" w:pos="36pt"/>
          <w:tab w:val="start" w:pos="293pt"/>
        </w:tabs>
        <w:jc w:val="both"/>
        <w:sectPr w:rsidR="00F241BB" w:rsidSect="00F241BB">
          <w:pgSz w:w="792pt" w:h="612pt" w:orient="landscape" w:code="1"/>
          <w:pgMar w:top="72pt" w:right="72pt" w:bottom="72pt" w:left="72pt" w:header="36pt" w:footer="36pt" w:gutter="0pt"/>
          <w:cols w:space="36pt"/>
          <w:docGrid w:linePitch="360"/>
        </w:sectPr>
      </w:pPr>
    </w:p>
    <w:p w14:paraId="1DBDE872" w14:textId="77777777" w:rsidR="003464CC" w:rsidRDefault="003464CC" w:rsidP="00614AA7">
      <w:pPr>
        <w:tabs>
          <w:tab w:val="num" w:pos="36pt"/>
          <w:tab w:val="start" w:pos="293pt"/>
        </w:tabs>
        <w:jc w:val="both"/>
        <w:rPr>
          <w:rFonts w:ascii="Arial" w:hAnsi="Arial" w:cs="Arial"/>
          <w:b/>
          <w:bCs/>
        </w:rPr>
      </w:pPr>
      <w:r>
        <w:rPr>
          <w:rFonts w:ascii="Arial" w:hAnsi="Arial" w:cs="Arial"/>
          <w:b/>
          <w:bCs/>
        </w:rPr>
        <w:lastRenderedPageBreak/>
        <w:t>Purpose</w:t>
      </w:r>
      <w:r w:rsidR="00DE3518">
        <w:rPr>
          <w:rFonts w:ascii="Arial" w:hAnsi="Arial" w:cs="Arial"/>
          <w:b/>
          <w:bCs/>
        </w:rPr>
        <w:t xml:space="preserve"> and Scope of the Risk Review Template</w:t>
      </w:r>
    </w:p>
    <w:p w14:paraId="198B11F1" w14:textId="77777777" w:rsidR="003464CC" w:rsidRDefault="003464CC" w:rsidP="00614AA7">
      <w:pPr>
        <w:jc w:val="both"/>
        <w:rPr>
          <w:rFonts w:ascii="Arial" w:hAnsi="Arial" w:cs="Arial"/>
          <w:b/>
          <w:bCs/>
        </w:rPr>
      </w:pPr>
    </w:p>
    <w:p w14:paraId="073C0AB1" w14:textId="77777777" w:rsidR="00BF4C44" w:rsidRDefault="003464CC" w:rsidP="00614AA7">
      <w:pPr>
        <w:jc w:val="both"/>
        <w:rPr>
          <w:rFonts w:ascii="Arial" w:hAnsi="Arial" w:cs="Arial"/>
        </w:rPr>
      </w:pPr>
      <w:r w:rsidRPr="0035371F">
        <w:rPr>
          <w:rFonts w:ascii="Arial" w:hAnsi="Arial" w:cs="Arial"/>
        </w:rPr>
        <w:t xml:space="preserve">The purpose of this </w:t>
      </w:r>
      <w:r w:rsidR="007021F5">
        <w:rPr>
          <w:rFonts w:ascii="Arial" w:hAnsi="Arial" w:cs="Arial"/>
        </w:rPr>
        <w:t xml:space="preserve">document is to provide </w:t>
      </w:r>
      <w:r w:rsidR="00C47D3F">
        <w:rPr>
          <w:rFonts w:ascii="Arial" w:hAnsi="Arial" w:cs="Arial"/>
        </w:rPr>
        <w:t xml:space="preserve">a </w:t>
      </w:r>
      <w:r w:rsidR="008065CD">
        <w:rPr>
          <w:rFonts w:ascii="Arial" w:hAnsi="Arial" w:cs="Arial"/>
        </w:rPr>
        <w:t xml:space="preserve">template </w:t>
      </w:r>
      <w:r w:rsidR="00696AD6">
        <w:rPr>
          <w:rFonts w:ascii="Arial" w:hAnsi="Arial" w:cs="Arial"/>
        </w:rPr>
        <w:t xml:space="preserve">or alternative method </w:t>
      </w:r>
      <w:r w:rsidR="00C47D3F">
        <w:rPr>
          <w:rFonts w:ascii="Arial" w:hAnsi="Arial" w:cs="Arial"/>
        </w:rPr>
        <w:t>for documenting</w:t>
      </w:r>
      <w:r w:rsidR="008065CD">
        <w:rPr>
          <w:rFonts w:ascii="Arial" w:hAnsi="Arial" w:cs="Arial"/>
        </w:rPr>
        <w:t xml:space="preserve"> sensitive</w:t>
      </w:r>
      <w:r w:rsidR="00CB535E">
        <w:rPr>
          <w:rFonts w:ascii="Arial" w:hAnsi="Arial" w:cs="Arial"/>
        </w:rPr>
        <w:t xml:space="preserve"> </w:t>
      </w:r>
      <w:r w:rsidR="001D4DED">
        <w:rPr>
          <w:rFonts w:ascii="Arial" w:hAnsi="Arial" w:cs="Arial"/>
        </w:rPr>
        <w:t xml:space="preserve">risks </w:t>
      </w:r>
      <w:r w:rsidR="00FA500D">
        <w:rPr>
          <w:rFonts w:ascii="Arial" w:hAnsi="Arial" w:cs="Arial"/>
        </w:rPr>
        <w:t>that require restricted access</w:t>
      </w:r>
      <w:r w:rsidR="00696AD6">
        <w:rPr>
          <w:rFonts w:ascii="Arial" w:hAnsi="Arial" w:cs="Arial"/>
        </w:rPr>
        <w:t xml:space="preserve"> </w:t>
      </w:r>
      <w:r w:rsidR="001B7BA0">
        <w:rPr>
          <w:rFonts w:ascii="Arial" w:hAnsi="Arial" w:cs="Arial"/>
        </w:rPr>
        <w:t>outside of IV&amp;V’s</w:t>
      </w:r>
      <w:r w:rsidR="008065CD">
        <w:rPr>
          <w:rFonts w:ascii="Arial" w:hAnsi="Arial" w:cs="Arial"/>
        </w:rPr>
        <w:t xml:space="preserve"> </w:t>
      </w:r>
      <w:r w:rsidR="00FA500D">
        <w:rPr>
          <w:rFonts w:ascii="Arial" w:hAnsi="Arial" w:cs="Arial"/>
        </w:rPr>
        <w:t xml:space="preserve">central repository </w:t>
      </w:r>
      <w:r w:rsidR="00696AD6">
        <w:rPr>
          <w:rFonts w:ascii="Arial" w:hAnsi="Arial" w:cs="Arial"/>
        </w:rPr>
        <w:t xml:space="preserve">for the </w:t>
      </w:r>
      <w:r w:rsidR="008065CD">
        <w:rPr>
          <w:rFonts w:ascii="Arial" w:hAnsi="Arial" w:cs="Arial"/>
        </w:rPr>
        <w:t>RiskManager Tool (RMT)</w:t>
      </w:r>
      <w:r w:rsidR="00C47D3F">
        <w:rPr>
          <w:rFonts w:ascii="Arial" w:hAnsi="Arial" w:cs="Arial"/>
        </w:rPr>
        <w:t>.</w:t>
      </w:r>
      <w:r w:rsidR="00DE3518">
        <w:rPr>
          <w:rFonts w:ascii="Arial" w:hAnsi="Arial" w:cs="Arial"/>
        </w:rPr>
        <w:t xml:space="preserve">  </w:t>
      </w:r>
      <w:r w:rsidR="006357C8">
        <w:rPr>
          <w:rFonts w:ascii="Arial" w:hAnsi="Arial" w:cs="Arial"/>
        </w:rPr>
        <w:t xml:space="preserve">Note that the RMT will be used for tracking </w:t>
      </w:r>
      <w:r w:rsidR="006357C8" w:rsidRPr="006357C8">
        <w:rPr>
          <w:rFonts w:ascii="Arial" w:hAnsi="Arial" w:cs="Arial"/>
        </w:rPr>
        <w:t xml:space="preserve">sensitive risks (Risk </w:t>
      </w:r>
      <w:r w:rsidR="006357C8">
        <w:rPr>
          <w:rFonts w:ascii="Arial" w:hAnsi="Arial" w:cs="Arial"/>
        </w:rPr>
        <w:t xml:space="preserve">Number, Title, Score, etc.) </w:t>
      </w:r>
      <w:r w:rsidR="006357C8" w:rsidRPr="006357C8">
        <w:rPr>
          <w:rFonts w:ascii="Arial" w:hAnsi="Arial" w:cs="Arial"/>
        </w:rPr>
        <w:t>consisting of limited information.</w:t>
      </w:r>
      <w:r w:rsidR="00E14B9E">
        <w:rPr>
          <w:rFonts w:ascii="Arial" w:hAnsi="Arial" w:cs="Arial"/>
        </w:rPr>
        <w:t xml:space="preserve">  </w:t>
      </w:r>
      <w:r w:rsidR="00E14B9E" w:rsidRPr="00E14B9E">
        <w:rPr>
          <w:rFonts w:ascii="Arial" w:hAnsi="Arial" w:cs="Arial"/>
        </w:rPr>
        <w:t xml:space="preserve">Classified/CNSI risks are to be handled according to IVV 22-1:  </w:t>
      </w:r>
      <w:r w:rsidR="00E14B9E" w:rsidRPr="0075446D">
        <w:rPr>
          <w:rFonts w:ascii="Arial" w:hAnsi="Arial" w:cs="Arial"/>
          <w:i/>
        </w:rPr>
        <w:t>CNSI Risk Management</w:t>
      </w:r>
      <w:r w:rsidR="00E14B9E">
        <w:rPr>
          <w:rFonts w:ascii="Arial" w:hAnsi="Arial" w:cs="Arial"/>
        </w:rPr>
        <w:t xml:space="preserve"> and </w:t>
      </w:r>
      <w:hyperlink r:id="rId12" w:history="1">
        <w:r w:rsidR="00E14B9E" w:rsidRPr="0075446D">
          <w:rPr>
            <w:rStyle w:val="Hyperlink"/>
            <w:rFonts w:ascii="Arial" w:hAnsi="Arial" w:cs="Arial"/>
            <w:i/>
          </w:rPr>
          <w:t>S3007: IV&amp;V Guidelines for Handling CNSI</w:t>
        </w:r>
      </w:hyperlink>
      <w:r w:rsidR="00E14B9E">
        <w:rPr>
          <w:rFonts w:ascii="Arial" w:hAnsi="Arial" w:cs="Arial"/>
        </w:rPr>
        <w:t>.</w:t>
      </w:r>
    </w:p>
    <w:p w14:paraId="2572EE5C" w14:textId="77777777" w:rsidR="00BF4C44" w:rsidRDefault="00BF4C44" w:rsidP="00614AA7">
      <w:pPr>
        <w:jc w:val="both"/>
        <w:rPr>
          <w:rFonts w:ascii="Arial" w:hAnsi="Arial" w:cs="Arial"/>
        </w:rPr>
      </w:pPr>
    </w:p>
    <w:p w14:paraId="452F12E4" w14:textId="77777777" w:rsidR="00785287" w:rsidRDefault="00D86635" w:rsidP="00614AA7">
      <w:pPr>
        <w:jc w:val="both"/>
        <w:rPr>
          <w:rFonts w:ascii="Arial" w:hAnsi="Arial" w:cs="Arial"/>
        </w:rPr>
      </w:pPr>
      <w:r>
        <w:rPr>
          <w:rFonts w:ascii="Arial" w:hAnsi="Arial" w:cs="Arial"/>
        </w:rPr>
        <w:t>Two</w:t>
      </w:r>
      <w:r w:rsidR="00540641">
        <w:rPr>
          <w:rFonts w:ascii="Arial" w:hAnsi="Arial" w:cs="Arial"/>
        </w:rPr>
        <w:t xml:space="preserve"> </w:t>
      </w:r>
      <w:r w:rsidR="00785287">
        <w:rPr>
          <w:rFonts w:ascii="Arial" w:hAnsi="Arial" w:cs="Arial"/>
        </w:rPr>
        <w:t xml:space="preserve">templates are included in this document.  The </w:t>
      </w:r>
      <w:r>
        <w:rPr>
          <w:rFonts w:ascii="Arial" w:hAnsi="Arial" w:cs="Arial"/>
        </w:rPr>
        <w:t>first template</w:t>
      </w:r>
      <w:r w:rsidR="00785287">
        <w:rPr>
          <w:rFonts w:ascii="Arial" w:hAnsi="Arial" w:cs="Arial"/>
        </w:rPr>
        <w:t xml:space="preserve"> </w:t>
      </w:r>
      <w:r>
        <w:rPr>
          <w:rFonts w:ascii="Arial" w:hAnsi="Arial" w:cs="Arial"/>
        </w:rPr>
        <w:t xml:space="preserve">contains </w:t>
      </w:r>
      <w:r w:rsidR="00F32729">
        <w:rPr>
          <w:rFonts w:ascii="Arial" w:hAnsi="Arial" w:cs="Arial"/>
        </w:rPr>
        <w:t xml:space="preserve">a </w:t>
      </w:r>
      <w:r w:rsidR="00785287">
        <w:rPr>
          <w:rFonts w:ascii="Arial" w:hAnsi="Arial" w:cs="Arial"/>
        </w:rPr>
        <w:t xml:space="preserve">general Risk Review </w:t>
      </w:r>
      <w:r>
        <w:rPr>
          <w:rFonts w:ascii="Arial" w:hAnsi="Arial" w:cs="Arial"/>
        </w:rPr>
        <w:t>slide</w:t>
      </w:r>
      <w:r w:rsidR="00EC18F2">
        <w:rPr>
          <w:rFonts w:ascii="Arial" w:hAnsi="Arial" w:cs="Arial"/>
        </w:rPr>
        <w:t xml:space="preserve"> and</w:t>
      </w:r>
      <w:r w:rsidR="00785287">
        <w:rPr>
          <w:rFonts w:ascii="Arial" w:hAnsi="Arial" w:cs="Arial"/>
        </w:rPr>
        <w:t xml:space="preserve"> a Risk </w:t>
      </w:r>
      <w:r w:rsidR="00FC2B82">
        <w:rPr>
          <w:rFonts w:ascii="Arial" w:hAnsi="Arial" w:cs="Arial"/>
        </w:rPr>
        <w:t>Mitigation Planning</w:t>
      </w:r>
      <w:r w:rsidR="00785287">
        <w:rPr>
          <w:rFonts w:ascii="Arial" w:hAnsi="Arial" w:cs="Arial"/>
        </w:rPr>
        <w:t xml:space="preserve"> </w:t>
      </w:r>
      <w:r>
        <w:rPr>
          <w:rFonts w:ascii="Arial" w:hAnsi="Arial" w:cs="Arial"/>
        </w:rPr>
        <w:t>slide</w:t>
      </w:r>
      <w:r w:rsidR="00785287">
        <w:rPr>
          <w:rFonts w:ascii="Arial" w:hAnsi="Arial" w:cs="Arial"/>
        </w:rPr>
        <w:t xml:space="preserve"> for documenting </w:t>
      </w:r>
      <w:r>
        <w:rPr>
          <w:rFonts w:ascii="Arial" w:hAnsi="Arial" w:cs="Arial"/>
        </w:rPr>
        <w:t>risks and mitigation plan</w:t>
      </w:r>
      <w:r w:rsidR="00785287">
        <w:rPr>
          <w:rFonts w:ascii="Arial" w:hAnsi="Arial" w:cs="Arial"/>
        </w:rPr>
        <w:t xml:space="preserve"> activities.  </w:t>
      </w:r>
      <w:r w:rsidR="00C17D92">
        <w:rPr>
          <w:rFonts w:ascii="Arial" w:hAnsi="Arial" w:cs="Arial"/>
        </w:rPr>
        <w:t xml:space="preserve">The </w:t>
      </w:r>
      <w:r>
        <w:rPr>
          <w:rFonts w:ascii="Arial" w:hAnsi="Arial" w:cs="Arial"/>
        </w:rPr>
        <w:t>second template contains</w:t>
      </w:r>
      <w:r w:rsidR="00C17D92">
        <w:rPr>
          <w:rFonts w:ascii="Arial" w:hAnsi="Arial" w:cs="Arial"/>
        </w:rPr>
        <w:t xml:space="preserve"> a Risk Summary </w:t>
      </w:r>
      <w:r>
        <w:rPr>
          <w:rFonts w:ascii="Arial" w:hAnsi="Arial" w:cs="Arial"/>
        </w:rPr>
        <w:t>slide</w:t>
      </w:r>
      <w:r w:rsidR="00C17D92">
        <w:rPr>
          <w:rFonts w:ascii="Arial" w:hAnsi="Arial" w:cs="Arial"/>
        </w:rPr>
        <w:t xml:space="preserve"> for documenting an overview of risks associated with a</w:t>
      </w:r>
      <w:r w:rsidR="0099249C">
        <w:rPr>
          <w:rFonts w:ascii="Arial" w:hAnsi="Arial" w:cs="Arial"/>
        </w:rPr>
        <w:t xml:space="preserve"> NASA</w:t>
      </w:r>
      <w:r w:rsidR="00C17D92">
        <w:rPr>
          <w:rFonts w:ascii="Arial" w:hAnsi="Arial" w:cs="Arial"/>
        </w:rPr>
        <w:t xml:space="preserve"> IV&amp;V project.</w:t>
      </w:r>
    </w:p>
    <w:p w14:paraId="39F49C01" w14:textId="77777777" w:rsidR="00785287" w:rsidRDefault="00785287" w:rsidP="00614AA7">
      <w:pPr>
        <w:jc w:val="both"/>
        <w:rPr>
          <w:rFonts w:ascii="Arial" w:hAnsi="Arial" w:cs="Arial"/>
        </w:rPr>
      </w:pPr>
    </w:p>
    <w:p w14:paraId="7811B0C5" w14:textId="77777777" w:rsidR="003464CC" w:rsidRPr="00614AA7" w:rsidRDefault="001B7BA0" w:rsidP="00614AA7">
      <w:pPr>
        <w:jc w:val="both"/>
        <w:rPr>
          <w:rFonts w:ascii="Arial" w:hAnsi="Arial" w:cs="Arial"/>
        </w:rPr>
      </w:pPr>
      <w:r w:rsidRPr="00A75E22">
        <w:rPr>
          <w:rFonts w:ascii="Arial" w:hAnsi="Arial" w:cs="Arial"/>
          <w:b/>
          <w:szCs w:val="18"/>
        </w:rPr>
        <w:t xml:space="preserve">To open </w:t>
      </w:r>
      <w:r>
        <w:rPr>
          <w:rFonts w:ascii="Arial" w:hAnsi="Arial" w:cs="Arial"/>
          <w:b/>
          <w:szCs w:val="18"/>
        </w:rPr>
        <w:t>a</w:t>
      </w:r>
      <w:r w:rsidRPr="00A75E22">
        <w:rPr>
          <w:rFonts w:ascii="Arial" w:hAnsi="Arial" w:cs="Arial"/>
          <w:b/>
          <w:szCs w:val="18"/>
        </w:rPr>
        <w:t xml:space="preserve"> template for modification, right-click </w:t>
      </w:r>
      <w:r>
        <w:rPr>
          <w:rFonts w:ascii="Arial" w:hAnsi="Arial" w:cs="Arial"/>
          <w:b/>
          <w:szCs w:val="18"/>
        </w:rPr>
        <w:t>on the slide</w:t>
      </w:r>
      <w:r w:rsidRPr="00A75E22">
        <w:rPr>
          <w:rFonts w:ascii="Arial" w:hAnsi="Arial" w:cs="Arial"/>
          <w:b/>
          <w:szCs w:val="18"/>
        </w:rPr>
        <w:t>, select “Presentation Object”, and then select “Open” from the submenu.  Once the presentation has opened in PowerPoint, the file can be saved locally</w:t>
      </w:r>
      <w:r>
        <w:rPr>
          <w:rFonts w:ascii="Arial" w:hAnsi="Arial" w:cs="Arial"/>
          <w:b/>
          <w:szCs w:val="18"/>
        </w:rPr>
        <w:t xml:space="preserve"> and edited as needed</w:t>
      </w:r>
      <w:r w:rsidRPr="00A75E22">
        <w:rPr>
          <w:rFonts w:ascii="Arial" w:hAnsi="Arial" w:cs="Arial"/>
          <w:b/>
          <w:szCs w:val="18"/>
        </w:rPr>
        <w:t>.</w:t>
      </w:r>
    </w:p>
    <w:p w14:paraId="59B770AC" w14:textId="77777777" w:rsidR="003464CC" w:rsidRPr="00614AA7" w:rsidRDefault="003464CC" w:rsidP="00614AA7">
      <w:pPr>
        <w:jc w:val="both"/>
        <w:rPr>
          <w:rFonts w:ascii="Arial" w:hAnsi="Arial" w:cs="Arial"/>
        </w:rPr>
      </w:pPr>
    </w:p>
    <w:p w14:paraId="6D6A611B" w14:textId="77777777" w:rsidR="00CB2884" w:rsidRPr="00CB2884" w:rsidRDefault="0024172E" w:rsidP="00CB2884">
      <w:pPr>
        <w:rPr>
          <w:rFonts w:ascii="Arial" w:hAnsi="Arial" w:cs="Arial"/>
          <w:b/>
        </w:rPr>
      </w:pPr>
      <w:r>
        <w:rPr>
          <w:rFonts w:ascii="Arial" w:hAnsi="Arial" w:cs="Arial"/>
          <w:b/>
        </w:rPr>
        <w:t>Risk Review</w:t>
      </w:r>
      <w:r w:rsidRPr="00CB2884">
        <w:rPr>
          <w:rFonts w:ascii="Arial" w:hAnsi="Arial" w:cs="Arial"/>
          <w:b/>
        </w:rPr>
        <w:t xml:space="preserve"> </w:t>
      </w:r>
      <w:r w:rsidR="00CB2884" w:rsidRPr="00CB2884">
        <w:rPr>
          <w:rFonts w:ascii="Arial" w:hAnsi="Arial" w:cs="Arial"/>
          <w:b/>
        </w:rPr>
        <w:t>Template Conventions</w:t>
      </w:r>
    </w:p>
    <w:p w14:paraId="251C34DB" w14:textId="77777777" w:rsidR="00CB2884" w:rsidRPr="00CB2884" w:rsidRDefault="00CB2884" w:rsidP="00CB2884">
      <w:pPr>
        <w:rPr>
          <w:rFonts w:ascii="Arial" w:hAnsi="Arial" w:cs="Arial"/>
          <w:b/>
        </w:rPr>
      </w:pPr>
    </w:p>
    <w:p w14:paraId="46248CB3" w14:textId="77777777" w:rsidR="00CB2884" w:rsidRPr="00CB2884" w:rsidRDefault="00CB2884" w:rsidP="00CB2884">
      <w:pPr>
        <w:jc w:val="both"/>
        <w:rPr>
          <w:rFonts w:ascii="Arial" w:hAnsi="Arial" w:cs="Arial"/>
        </w:rPr>
      </w:pPr>
      <w:r w:rsidRPr="00CB2884">
        <w:rPr>
          <w:rFonts w:ascii="Arial" w:hAnsi="Arial" w:cs="Arial"/>
        </w:rPr>
        <w:t>Three different “styles” of text are used in this template:</w:t>
      </w:r>
    </w:p>
    <w:p w14:paraId="03369263" w14:textId="77777777" w:rsidR="00CB2884" w:rsidRPr="00CB2884" w:rsidRDefault="00CB2884" w:rsidP="00CB2884">
      <w:pPr>
        <w:jc w:val="both"/>
        <w:rPr>
          <w:rFonts w:ascii="Arial" w:hAnsi="Arial" w:cs="Arial"/>
        </w:rPr>
      </w:pPr>
    </w:p>
    <w:p w14:paraId="5F9A8DE5" w14:textId="77777777" w:rsidR="00CB2884" w:rsidRPr="00CB2884" w:rsidRDefault="00CB2884" w:rsidP="00CB2884">
      <w:pPr>
        <w:numPr>
          <w:ilvl w:val="0"/>
          <w:numId w:val="23"/>
        </w:numPr>
        <w:jc w:val="both"/>
        <w:rPr>
          <w:rFonts w:ascii="Arial" w:hAnsi="Arial" w:cs="Arial"/>
        </w:rPr>
      </w:pPr>
      <w:r w:rsidRPr="00CB2884">
        <w:rPr>
          <w:rFonts w:ascii="Arial" w:hAnsi="Arial" w:cs="Arial"/>
        </w:rPr>
        <w:t>[Text included in square brackets]</w:t>
      </w:r>
    </w:p>
    <w:p w14:paraId="4742714C" w14:textId="77777777" w:rsidR="00CB2884" w:rsidRPr="00CB2884" w:rsidRDefault="00CB2884" w:rsidP="00CB2884">
      <w:pPr>
        <w:jc w:val="both"/>
        <w:rPr>
          <w:rFonts w:ascii="Arial" w:hAnsi="Arial" w:cs="Arial"/>
        </w:rPr>
      </w:pPr>
    </w:p>
    <w:p w14:paraId="5B0138B0" w14:textId="77777777" w:rsidR="00CB2884" w:rsidRPr="00CB2884" w:rsidRDefault="00CB2884" w:rsidP="00CB2884">
      <w:pPr>
        <w:ind w:start="36pt"/>
        <w:jc w:val="both"/>
        <w:rPr>
          <w:rFonts w:ascii="Arial" w:hAnsi="Arial" w:cs="Arial"/>
        </w:rPr>
      </w:pPr>
      <w:r w:rsidRPr="00CB2884">
        <w:rPr>
          <w:rFonts w:ascii="Arial" w:hAnsi="Arial" w:cs="Arial"/>
        </w:rPr>
        <w:t>This text represents specific information to be provided.  Examples are [</w:t>
      </w:r>
      <w:r w:rsidR="0024172E">
        <w:rPr>
          <w:rFonts w:ascii="Arial" w:hAnsi="Arial" w:cs="Arial"/>
        </w:rPr>
        <w:t>risk number</w:t>
      </w:r>
      <w:r w:rsidRPr="00CB2884">
        <w:rPr>
          <w:rFonts w:ascii="Arial" w:hAnsi="Arial" w:cs="Arial"/>
        </w:rPr>
        <w:t>]</w:t>
      </w:r>
      <w:r w:rsidR="0024172E">
        <w:rPr>
          <w:rFonts w:ascii="Arial" w:hAnsi="Arial" w:cs="Arial"/>
        </w:rPr>
        <w:t>, [action number], or [mm/dd/yyyy].</w:t>
      </w:r>
    </w:p>
    <w:p w14:paraId="58E8AE19" w14:textId="77777777" w:rsidR="00CB2884" w:rsidRPr="00CB2884" w:rsidRDefault="00CB2884" w:rsidP="00CB2884">
      <w:pPr>
        <w:jc w:val="both"/>
        <w:rPr>
          <w:rFonts w:ascii="Arial" w:hAnsi="Arial" w:cs="Arial"/>
        </w:rPr>
      </w:pPr>
    </w:p>
    <w:p w14:paraId="716BE014" w14:textId="77777777" w:rsidR="00CB2884" w:rsidRPr="003A7CB9" w:rsidRDefault="00CB2884" w:rsidP="00CB2884">
      <w:pPr>
        <w:numPr>
          <w:ilvl w:val="0"/>
          <w:numId w:val="23"/>
        </w:numPr>
        <w:jc w:val="both"/>
        <w:rPr>
          <w:rFonts w:ascii="Arial" w:hAnsi="Arial" w:cs="Arial"/>
          <w:i/>
        </w:rPr>
      </w:pPr>
      <w:r w:rsidRPr="003A7CB9">
        <w:rPr>
          <w:rFonts w:ascii="Arial" w:hAnsi="Arial" w:cs="Arial"/>
          <w:i/>
        </w:rPr>
        <w:t>{Italic text in braces}</w:t>
      </w:r>
    </w:p>
    <w:p w14:paraId="528047CA" w14:textId="77777777" w:rsidR="00CB2884" w:rsidRPr="00CB2884" w:rsidRDefault="00CB2884" w:rsidP="00CB2884">
      <w:pPr>
        <w:jc w:val="both"/>
        <w:rPr>
          <w:rFonts w:ascii="Arial" w:hAnsi="Arial" w:cs="Arial"/>
        </w:rPr>
      </w:pPr>
    </w:p>
    <w:p w14:paraId="1E4EF936" w14:textId="77777777" w:rsidR="00CB2884" w:rsidRPr="00CB2884" w:rsidRDefault="00CB2884" w:rsidP="00CB2884">
      <w:pPr>
        <w:ind w:start="36pt"/>
        <w:jc w:val="both"/>
        <w:rPr>
          <w:rFonts w:ascii="Arial" w:hAnsi="Arial" w:cs="Arial"/>
        </w:rPr>
      </w:pPr>
      <w:r w:rsidRPr="00CB2884">
        <w:rPr>
          <w:rFonts w:ascii="Arial" w:hAnsi="Arial" w:cs="Arial"/>
        </w:rPr>
        <w:t xml:space="preserve">This text is guiding or explanatory in nature.  It will include tailoring guidance and descriptions of the kinds of information to be included in each section.  Therefore, it should not be included in the </w:t>
      </w:r>
      <w:r w:rsidR="00000D2E">
        <w:rPr>
          <w:rFonts w:ascii="Arial" w:hAnsi="Arial" w:cs="Arial"/>
        </w:rPr>
        <w:t>completed risk review charts</w:t>
      </w:r>
      <w:r w:rsidRPr="00CB2884">
        <w:rPr>
          <w:rFonts w:ascii="Arial" w:hAnsi="Arial" w:cs="Arial"/>
        </w:rPr>
        <w:t>.</w:t>
      </w:r>
    </w:p>
    <w:p w14:paraId="56BB4483" w14:textId="77777777" w:rsidR="00CB2884" w:rsidRPr="00CB2884" w:rsidRDefault="00CB2884" w:rsidP="00CB2884">
      <w:pPr>
        <w:jc w:val="both"/>
        <w:rPr>
          <w:rFonts w:ascii="Arial" w:hAnsi="Arial" w:cs="Arial"/>
        </w:rPr>
      </w:pPr>
    </w:p>
    <w:p w14:paraId="694042C2" w14:textId="77777777" w:rsidR="00CB2884" w:rsidRPr="00CB2884" w:rsidRDefault="00CB2884" w:rsidP="00CB2884">
      <w:pPr>
        <w:numPr>
          <w:ilvl w:val="0"/>
          <w:numId w:val="23"/>
        </w:numPr>
        <w:jc w:val="both"/>
        <w:rPr>
          <w:rFonts w:ascii="Arial" w:hAnsi="Arial" w:cs="Arial"/>
        </w:rPr>
      </w:pPr>
      <w:r w:rsidRPr="00CB2884">
        <w:rPr>
          <w:rFonts w:ascii="Arial" w:hAnsi="Arial" w:cs="Arial"/>
        </w:rPr>
        <w:t>Normal Text</w:t>
      </w:r>
    </w:p>
    <w:p w14:paraId="614DFF44" w14:textId="77777777" w:rsidR="00CB2884" w:rsidRPr="00CB2884" w:rsidRDefault="00CB2884" w:rsidP="00CB2884">
      <w:pPr>
        <w:jc w:val="both"/>
        <w:rPr>
          <w:rFonts w:ascii="Arial" w:hAnsi="Arial" w:cs="Arial"/>
        </w:rPr>
      </w:pPr>
    </w:p>
    <w:p w14:paraId="0846B809" w14:textId="77777777" w:rsidR="00CB2884" w:rsidRPr="00CB2884" w:rsidRDefault="00CB2884" w:rsidP="00CB2884">
      <w:pPr>
        <w:ind w:start="36pt"/>
        <w:jc w:val="both"/>
        <w:rPr>
          <w:rFonts w:ascii="Arial" w:hAnsi="Arial" w:cs="Arial"/>
        </w:rPr>
      </w:pPr>
      <w:r w:rsidRPr="00CB2884">
        <w:rPr>
          <w:rFonts w:ascii="Arial" w:hAnsi="Arial" w:cs="Arial"/>
        </w:rPr>
        <w:t xml:space="preserve">This is standard text that should be copied verbatim into the </w:t>
      </w:r>
      <w:r w:rsidR="00000D2E">
        <w:rPr>
          <w:rFonts w:ascii="Arial" w:hAnsi="Arial" w:cs="Arial"/>
        </w:rPr>
        <w:t>risk review charts</w:t>
      </w:r>
      <w:r w:rsidRPr="00CB2884">
        <w:rPr>
          <w:rFonts w:ascii="Arial" w:hAnsi="Arial" w:cs="Arial"/>
        </w:rPr>
        <w:t xml:space="preserve">.  It is all text that does not fit into </w:t>
      </w:r>
      <w:r w:rsidR="003A7CB9">
        <w:rPr>
          <w:rFonts w:ascii="Arial" w:hAnsi="Arial" w:cs="Arial"/>
        </w:rPr>
        <w:t>C</w:t>
      </w:r>
      <w:r w:rsidRPr="00CB2884">
        <w:rPr>
          <w:rFonts w:ascii="Arial" w:hAnsi="Arial" w:cs="Arial"/>
        </w:rPr>
        <w:t xml:space="preserve">ategories 1 </w:t>
      </w:r>
      <w:r w:rsidR="003A7CB9">
        <w:rPr>
          <w:rFonts w:ascii="Arial" w:hAnsi="Arial" w:cs="Arial"/>
        </w:rPr>
        <w:t>or</w:t>
      </w:r>
      <w:r w:rsidR="003A7CB9" w:rsidRPr="00CB2884">
        <w:rPr>
          <w:rFonts w:ascii="Arial" w:hAnsi="Arial" w:cs="Arial"/>
        </w:rPr>
        <w:t xml:space="preserve"> </w:t>
      </w:r>
      <w:r w:rsidRPr="00CB2884">
        <w:rPr>
          <w:rFonts w:ascii="Arial" w:hAnsi="Arial" w:cs="Arial"/>
        </w:rPr>
        <w:t>2.</w:t>
      </w:r>
    </w:p>
    <w:p w14:paraId="1C0EED11" w14:textId="77777777" w:rsidR="00CB2884" w:rsidRPr="00CB2884" w:rsidRDefault="00CB2884" w:rsidP="00CB2884">
      <w:pPr>
        <w:jc w:val="both"/>
        <w:rPr>
          <w:rFonts w:ascii="Arial" w:hAnsi="Arial" w:cs="Arial"/>
        </w:rPr>
      </w:pPr>
    </w:p>
    <w:p w14:paraId="03A956B5" w14:textId="77777777" w:rsidR="00175C62" w:rsidRDefault="00CB2884" w:rsidP="00CB2884">
      <w:pPr>
        <w:jc w:val="both"/>
        <w:rPr>
          <w:rFonts w:ascii="Arial" w:hAnsi="Arial" w:cs="Arial"/>
        </w:rPr>
      </w:pPr>
      <w:r w:rsidRPr="00CB2884">
        <w:rPr>
          <w:rFonts w:ascii="Arial" w:hAnsi="Arial" w:cs="Arial"/>
        </w:rPr>
        <w:t>These conventions are implemented on the following template</w:t>
      </w:r>
      <w:r w:rsidR="00D94A33">
        <w:rPr>
          <w:rFonts w:ascii="Arial" w:hAnsi="Arial" w:cs="Arial"/>
        </w:rPr>
        <w:t>s</w:t>
      </w:r>
      <w:r w:rsidRPr="00CB2884">
        <w:rPr>
          <w:rFonts w:ascii="Arial" w:hAnsi="Arial" w:cs="Arial"/>
        </w:rPr>
        <w:t>.</w:t>
      </w:r>
    </w:p>
    <w:p w14:paraId="127013B5" w14:textId="77777777" w:rsidR="001C6C01" w:rsidRDefault="001C6C01" w:rsidP="00CB2884">
      <w:pPr>
        <w:jc w:val="both"/>
        <w:rPr>
          <w:rFonts w:ascii="Arial" w:hAnsi="Arial" w:cs="Arial"/>
        </w:rPr>
      </w:pPr>
    </w:p>
    <w:p w14:paraId="70B0B1D6" w14:textId="77777777" w:rsidR="00EC4D78" w:rsidRDefault="00EC4D78" w:rsidP="00CB2884">
      <w:pPr>
        <w:jc w:val="both"/>
        <w:rPr>
          <w:rFonts w:ascii="Arial" w:hAnsi="Arial" w:cs="Arial"/>
        </w:rPr>
      </w:pPr>
      <w:r>
        <w:rPr>
          <w:rFonts w:ascii="Arial" w:hAnsi="Arial" w:cs="Arial"/>
        </w:rPr>
        <w:br w:type="page"/>
      </w:r>
    </w:p>
    <w:p w14:paraId="45A34997" w14:textId="77777777" w:rsidR="00EC4D78" w:rsidRDefault="00EC4D78" w:rsidP="00EC4D78"/>
    <w:p w14:paraId="244B0098" w14:textId="77777777" w:rsidR="00EC4D78" w:rsidRDefault="00EC4D78" w:rsidP="00EC4D78"/>
    <w:p w14:paraId="6C629FC8" w14:textId="77777777" w:rsidR="00EC4D78" w:rsidRDefault="00EC4D78" w:rsidP="00EC4D78"/>
    <w:p w14:paraId="1E98B052" w14:textId="77777777" w:rsidR="00EC4D78" w:rsidRDefault="00EC4D78" w:rsidP="00EC4D78"/>
    <w:p w14:paraId="62B10C95" w14:textId="77777777" w:rsidR="00EC4D78" w:rsidRDefault="00EC4D78" w:rsidP="00EC4D78"/>
    <w:p w14:paraId="3D3CA551" w14:textId="77777777" w:rsidR="00EC4D78" w:rsidRDefault="00EC4D78" w:rsidP="00EC4D78"/>
    <w:p w14:paraId="5A9EF18F" w14:textId="77777777" w:rsidR="00EC4D78" w:rsidRDefault="00EC4D78" w:rsidP="00EC4D78"/>
    <w:p w14:paraId="1EA5F2B0" w14:textId="77777777" w:rsidR="00EC4D78" w:rsidRDefault="00EC4D78" w:rsidP="00EC4D78"/>
    <w:p w14:paraId="5F5C0774" w14:textId="77777777" w:rsidR="00EC4D78" w:rsidRDefault="00EC4D78" w:rsidP="00EC4D78"/>
    <w:p w14:paraId="6896CBD9" w14:textId="77777777" w:rsidR="00EC4D78" w:rsidRDefault="00EC4D78" w:rsidP="00EC4D78"/>
    <w:p w14:paraId="7C173472" w14:textId="77777777" w:rsidR="00EC4D78" w:rsidRDefault="00EC4D78" w:rsidP="00EC4D78"/>
    <w:p w14:paraId="2143F9D8" w14:textId="77777777" w:rsidR="00EC4D78" w:rsidRDefault="00EC4D78" w:rsidP="00EC4D78"/>
    <w:p w14:paraId="47D493D5" w14:textId="77777777" w:rsidR="00EC4D78" w:rsidRDefault="00EC4D78" w:rsidP="00EC4D78"/>
    <w:p w14:paraId="41382D58" w14:textId="77777777" w:rsidR="00EC4D78" w:rsidRPr="00A47759" w:rsidRDefault="00EC4D78" w:rsidP="00EC4D78">
      <w:pPr>
        <w:rPr>
          <w:rFonts w:ascii="Arial" w:hAnsi="Arial" w:cs="Arial"/>
          <w:i/>
        </w:rPr>
      </w:pPr>
    </w:p>
    <w:p w14:paraId="23305014" w14:textId="77777777" w:rsidR="00EC4D78" w:rsidRPr="00A47759" w:rsidRDefault="00EC4D78" w:rsidP="00EC4D78">
      <w:pPr>
        <w:jc w:val="center"/>
        <w:rPr>
          <w:rFonts w:ascii="Arial" w:hAnsi="Arial" w:cs="Arial"/>
          <w:i/>
        </w:rPr>
      </w:pPr>
      <w:r w:rsidRPr="00A47759">
        <w:rPr>
          <w:rFonts w:ascii="Arial" w:hAnsi="Arial" w:cs="Arial"/>
          <w:i/>
        </w:rPr>
        <w:t>{Page intentionally left blank.</w:t>
      </w:r>
    </w:p>
    <w:p w14:paraId="0F7CD135" w14:textId="77777777" w:rsidR="00EC4D78" w:rsidRPr="00A47759" w:rsidRDefault="00EC4D78" w:rsidP="00EC4D78">
      <w:pPr>
        <w:jc w:val="center"/>
        <w:rPr>
          <w:rFonts w:ascii="Arial" w:hAnsi="Arial" w:cs="Arial"/>
          <w:i/>
        </w:rPr>
      </w:pPr>
    </w:p>
    <w:p w14:paraId="42728BBC" w14:textId="77777777" w:rsidR="003464CC" w:rsidRDefault="00EC4D78" w:rsidP="00EC4D78">
      <w:pPr>
        <w:jc w:val="center"/>
        <w:rPr>
          <w:rFonts w:ascii="Arial" w:hAnsi="Arial" w:cs="Arial"/>
          <w:i/>
        </w:rPr>
      </w:pPr>
      <w:r>
        <w:rPr>
          <w:rFonts w:ascii="Arial" w:hAnsi="Arial" w:cs="Arial"/>
          <w:i/>
        </w:rPr>
        <w:t xml:space="preserve">Risk </w:t>
      </w:r>
      <w:r w:rsidR="00D07C42">
        <w:rPr>
          <w:rFonts w:ascii="Arial" w:hAnsi="Arial" w:cs="Arial"/>
          <w:i/>
        </w:rPr>
        <w:t xml:space="preserve">Review </w:t>
      </w:r>
      <w:r w:rsidRPr="00A47759">
        <w:rPr>
          <w:rFonts w:ascii="Arial" w:hAnsi="Arial" w:cs="Arial"/>
          <w:i/>
        </w:rPr>
        <w:t xml:space="preserve">Template </w:t>
      </w:r>
      <w:r w:rsidR="00FE2A00">
        <w:rPr>
          <w:rFonts w:ascii="Arial" w:hAnsi="Arial" w:cs="Arial"/>
          <w:i/>
        </w:rPr>
        <w:t>(</w:t>
      </w:r>
      <w:r w:rsidR="006C4D52">
        <w:rPr>
          <w:rFonts w:ascii="Arial" w:hAnsi="Arial" w:cs="Arial"/>
          <w:i/>
        </w:rPr>
        <w:t>2</w:t>
      </w:r>
      <w:r w:rsidR="00FE2A00">
        <w:rPr>
          <w:rFonts w:ascii="Arial" w:hAnsi="Arial" w:cs="Arial"/>
          <w:i/>
        </w:rPr>
        <w:t xml:space="preserve"> slides) </w:t>
      </w:r>
      <w:r w:rsidRPr="00A47759">
        <w:rPr>
          <w:rFonts w:ascii="Arial" w:hAnsi="Arial" w:cs="Arial"/>
          <w:i/>
        </w:rPr>
        <w:t>begins on the following page.}</w:t>
      </w:r>
    </w:p>
    <w:p w14:paraId="3F678EF4" w14:textId="77777777" w:rsidR="00EC4D78" w:rsidRDefault="00EC4D78" w:rsidP="00EC4D78">
      <w:pPr>
        <w:jc w:val="center"/>
        <w:rPr>
          <w:rFonts w:ascii="Arial" w:hAnsi="Arial" w:cs="Arial"/>
          <w:i/>
        </w:rPr>
      </w:pPr>
    </w:p>
    <w:p w14:paraId="02E3F073" w14:textId="77777777" w:rsidR="009E68D2" w:rsidRDefault="009E68D2" w:rsidP="00EC4D78">
      <w:pPr>
        <w:jc w:val="both"/>
        <w:rPr>
          <w:rFonts w:ascii="Arial" w:hAnsi="Arial" w:cs="Arial"/>
        </w:rPr>
        <w:sectPr w:rsidR="009E68D2" w:rsidSect="00507724">
          <w:pgSz w:w="612pt" w:h="792pt" w:code="1"/>
          <w:pgMar w:top="72pt" w:right="72pt" w:bottom="72pt" w:left="72pt" w:header="36pt" w:footer="36pt" w:gutter="0pt"/>
          <w:cols w:space="36pt"/>
          <w:docGrid w:linePitch="360"/>
        </w:sectPr>
      </w:pPr>
    </w:p>
    <w:bookmarkStart w:id="0" w:name="_MON_1407137401"/>
    <w:bookmarkEnd w:id="0"/>
    <w:p w14:paraId="7D8C1C07" w14:textId="77777777" w:rsidR="00653591" w:rsidRDefault="0068347D" w:rsidP="00653591">
      <w:pPr>
        <w:jc w:val="center"/>
        <w:rPr>
          <w:rFonts w:ascii="Arial" w:hAnsi="Arial" w:cs="Arial"/>
        </w:rPr>
        <w:sectPr w:rsidR="00653591" w:rsidSect="006473C7">
          <w:headerReference w:type="even" r:id="rId13"/>
          <w:headerReference w:type="default" r:id="rId14"/>
          <w:headerReference w:type="first" r:id="rId15"/>
          <w:footerReference w:type="first" r:id="rId16"/>
          <w:pgSz w:w="792pt" w:h="612pt" w:orient="landscape" w:code="1"/>
          <w:pgMar w:top="18pt" w:right="18pt" w:bottom="36pt" w:left="18pt" w:header="36pt" w:footer="36pt" w:gutter="0pt"/>
          <w:cols w:space="36pt"/>
          <w:titlePg/>
          <w:docGrid w:linePitch="360"/>
        </w:sectPr>
      </w:pPr>
      <w:r w:rsidRPr="00B15544">
        <w:rPr>
          <w:rFonts w:ascii="Arial" w:hAnsi="Arial" w:cs="Arial"/>
        </w:rPr>
        <mc:AlternateContent>
          <mc:Choice Requires="v">
            <w:object w:dxaOrig="382.25pt" w:dyaOrig="287.25pt" w14:anchorId="2CACA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1pt;height:477.8pt" o:ole="">
                <v:imagedata r:id="rId17" o:title=""/>
              </v:shape>
              <o:OLEObject Type="Embed" ProgID="PowerPoint.Show.12" ShapeID="_x0000_i1026" DrawAspect="Content" ObjectID="_1754394734" r:id="rId18"/>
            </w:object>
          </mc:Choice>
          <mc:Fallback>
            <w:object>
              <w:drawing>
                <wp:inline distT="0" distB="0" distL="0" distR="0" wp14:anchorId="5456D153" wp14:editId="6A7CC730">
                  <wp:extent cx="8091170" cy="6068060"/>
                  <wp:effectExtent l="0" t="0" r="5080" b="8890"/>
                  <wp:docPr id="2" name="Object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
                          <pic:cNvPicPr>
                            <a:picLocks noChangeAspect="1" noChangeArrowheads="1"/>
                            <a:extLst>
                              <a:ext uri="{837473B0-CC2E-450a-ABE3-18F120FF3D37}">
                                <a15:objectPr xmlns:a15="http://schemas.microsoft.com/office/drawing/2012/main" objectId="_1754394734" isActiveX="0" linkType=""/>
                              </a:ext>
                            </a:extLst>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1170" cy="6068060"/>
                          </a:xfrm>
                          <a:prstGeom prst="rect">
                            <a:avLst/>
                          </a:prstGeom>
                          <a:noFill/>
                          <a:ln>
                            <a:noFill/>
                          </a:ln>
                        </pic:spPr>
                      </pic:pic>
                    </a:graphicData>
                  </a:graphic>
                </wp:inline>
              </w:drawing>
              <w:objectEmbed w:drawAspect="content" r:id="rId18" w:progId="PowerPoint.Show.12" w:shapeId="2" w:fieldCodes=""/>
            </w:object>
          </mc:Fallback>
        </mc:AlternateContent>
      </w:r>
    </w:p>
    <w:p w14:paraId="031C37DA" w14:textId="77777777" w:rsidR="00653591" w:rsidRDefault="00653591" w:rsidP="00653591">
      <w:bookmarkStart w:id="1" w:name="OLE_LINK1"/>
      <w:bookmarkStart w:id="2" w:name="OLE_LINK2"/>
    </w:p>
    <w:p w14:paraId="6C97619C" w14:textId="77777777" w:rsidR="00653591" w:rsidRDefault="00653591" w:rsidP="00653591"/>
    <w:p w14:paraId="06889F74" w14:textId="77777777" w:rsidR="00653591" w:rsidRDefault="00653591" w:rsidP="00653591"/>
    <w:p w14:paraId="4259E069" w14:textId="77777777" w:rsidR="00653591" w:rsidRDefault="00653591" w:rsidP="00653591"/>
    <w:bookmarkEnd w:id="1"/>
    <w:bookmarkEnd w:id="2"/>
    <w:p w14:paraId="0D02E9A0" w14:textId="77777777" w:rsidR="00C17D92" w:rsidRDefault="00C17D92" w:rsidP="00C17D92"/>
    <w:p w14:paraId="43C94B8F" w14:textId="77777777" w:rsidR="00C17D92" w:rsidRDefault="00C17D92" w:rsidP="00C17D92"/>
    <w:p w14:paraId="1C647BC7" w14:textId="77777777" w:rsidR="00C17D92" w:rsidRDefault="00C17D92" w:rsidP="00C17D92"/>
    <w:p w14:paraId="55ED3811" w14:textId="77777777" w:rsidR="00C17D92" w:rsidRDefault="00C17D92" w:rsidP="00C17D92"/>
    <w:p w14:paraId="088CB58D" w14:textId="77777777" w:rsidR="00C17D92" w:rsidRDefault="00C17D92" w:rsidP="00C17D92"/>
    <w:p w14:paraId="191D9FBE" w14:textId="77777777" w:rsidR="00C17D92" w:rsidRDefault="00C17D92" w:rsidP="00C17D92"/>
    <w:p w14:paraId="2085F45F" w14:textId="77777777" w:rsidR="00C17D92" w:rsidRDefault="00C17D92" w:rsidP="00C17D92"/>
    <w:p w14:paraId="4DFCAAC4" w14:textId="77777777" w:rsidR="00C17D92" w:rsidRDefault="00C17D92" w:rsidP="00C17D92"/>
    <w:p w14:paraId="712FFB44" w14:textId="77777777" w:rsidR="00C17D92" w:rsidRDefault="00C17D92" w:rsidP="00C17D92"/>
    <w:p w14:paraId="58C74647" w14:textId="77777777" w:rsidR="00C17D92" w:rsidRDefault="00C17D92" w:rsidP="00C17D92"/>
    <w:p w14:paraId="6FE00541" w14:textId="77777777" w:rsidR="00C17D92" w:rsidRDefault="00C17D92" w:rsidP="00C17D92"/>
    <w:p w14:paraId="00368B4C" w14:textId="77777777" w:rsidR="00C17D92" w:rsidRDefault="00C17D92" w:rsidP="00C17D92"/>
    <w:p w14:paraId="478A9FAD" w14:textId="77777777" w:rsidR="00C17D92" w:rsidRDefault="00C17D92" w:rsidP="00C17D92"/>
    <w:p w14:paraId="2C1C8B1D" w14:textId="77777777" w:rsidR="00C17D92" w:rsidRDefault="00C17D92" w:rsidP="00C17D92">
      <w:pPr>
        <w:rPr>
          <w:rFonts w:ascii="Arial" w:hAnsi="Arial" w:cs="Arial"/>
          <w:i/>
        </w:rPr>
      </w:pPr>
    </w:p>
    <w:p w14:paraId="5E11A289" w14:textId="77777777" w:rsidR="00C17D92" w:rsidRDefault="00C17D92" w:rsidP="00C17D92">
      <w:pPr>
        <w:jc w:val="center"/>
        <w:rPr>
          <w:rFonts w:ascii="Arial" w:hAnsi="Arial" w:cs="Arial"/>
          <w:i/>
        </w:rPr>
      </w:pPr>
      <w:r>
        <w:rPr>
          <w:rFonts w:ascii="Arial" w:hAnsi="Arial" w:cs="Arial"/>
          <w:i/>
        </w:rPr>
        <w:t>{Page intentionally left blank.</w:t>
      </w:r>
    </w:p>
    <w:p w14:paraId="65955B27" w14:textId="77777777" w:rsidR="00C17D92" w:rsidRDefault="00C17D92" w:rsidP="00C17D92">
      <w:pPr>
        <w:jc w:val="center"/>
        <w:rPr>
          <w:rFonts w:ascii="Arial" w:hAnsi="Arial" w:cs="Arial"/>
          <w:i/>
        </w:rPr>
      </w:pPr>
    </w:p>
    <w:p w14:paraId="2DD6CAE6" w14:textId="77777777" w:rsidR="00A6584B" w:rsidRDefault="00C17D92" w:rsidP="00C17D92">
      <w:pPr>
        <w:jc w:val="center"/>
        <w:rPr>
          <w:rFonts w:ascii="Arial" w:hAnsi="Arial" w:cs="Arial"/>
          <w:i/>
        </w:rPr>
      </w:pPr>
      <w:r>
        <w:rPr>
          <w:rFonts w:ascii="Arial" w:hAnsi="Arial" w:cs="Arial"/>
          <w:i/>
        </w:rPr>
        <w:t xml:space="preserve">Risk </w:t>
      </w:r>
      <w:r w:rsidR="006D5E2F">
        <w:rPr>
          <w:rFonts w:ascii="Arial" w:hAnsi="Arial" w:cs="Arial"/>
          <w:i/>
        </w:rPr>
        <w:t xml:space="preserve">Summary </w:t>
      </w:r>
      <w:r>
        <w:rPr>
          <w:rFonts w:ascii="Arial" w:hAnsi="Arial" w:cs="Arial"/>
          <w:i/>
        </w:rPr>
        <w:t xml:space="preserve">Template </w:t>
      </w:r>
      <w:r w:rsidR="00FE2A00">
        <w:rPr>
          <w:rFonts w:ascii="Arial" w:hAnsi="Arial" w:cs="Arial"/>
          <w:i/>
        </w:rPr>
        <w:t xml:space="preserve">(1 slide) </w:t>
      </w:r>
      <w:r>
        <w:rPr>
          <w:rFonts w:ascii="Arial" w:hAnsi="Arial" w:cs="Arial"/>
          <w:i/>
        </w:rPr>
        <w:t>begins on the following page.}</w:t>
      </w:r>
    </w:p>
    <w:p w14:paraId="2432AA54" w14:textId="77777777" w:rsidR="006D5E2F" w:rsidRDefault="006D5E2F" w:rsidP="00C17D92">
      <w:pPr>
        <w:jc w:val="center"/>
        <w:rPr>
          <w:rFonts w:ascii="Arial" w:hAnsi="Arial" w:cs="Arial"/>
          <w:i/>
        </w:rPr>
      </w:pPr>
    </w:p>
    <w:p w14:paraId="46BD2B03" w14:textId="77777777" w:rsidR="006D5E2F" w:rsidRDefault="006D5E2F" w:rsidP="00C17D92">
      <w:pPr>
        <w:jc w:val="center"/>
        <w:rPr>
          <w:rFonts w:ascii="Arial" w:hAnsi="Arial" w:cs="Arial"/>
        </w:rPr>
        <w:sectPr w:rsidR="006D5E2F" w:rsidSect="00C17D92">
          <w:headerReference w:type="even" r:id="rId20"/>
          <w:headerReference w:type="default" r:id="rId21"/>
          <w:headerReference w:type="first" r:id="rId22"/>
          <w:footerReference w:type="first" r:id="rId23"/>
          <w:pgSz w:w="612pt" w:h="792pt" w:code="1"/>
          <w:pgMar w:top="72pt" w:right="72pt" w:bottom="72pt" w:left="72pt" w:header="36pt" w:footer="36pt" w:gutter="0pt"/>
          <w:cols w:space="36pt"/>
          <w:titlePg/>
          <w:docGrid w:linePitch="360"/>
        </w:sectPr>
      </w:pPr>
    </w:p>
    <w:p w14:paraId="6227EB67" w14:textId="77777777" w:rsidR="006D5E2F" w:rsidRDefault="00E55B50" w:rsidP="005016A1">
      <w:pPr>
        <w:jc w:val="center"/>
        <w:rPr>
          <w:rFonts w:ascii="Arial" w:hAnsi="Arial" w:cs="Arial"/>
        </w:rPr>
      </w:pPr>
      <w:r>
        <w:rPr>
          <w:rFonts w:ascii="Arial" w:hAnsi="Arial" w:cs="Arial"/>
        </w:rPr>
        <mc:AlternateContent>
          <mc:Choice Requires="v">
            <w:object w:dxaOrig="352.75pt" w:dyaOrig="265pt" w14:anchorId="7A2C6094">
              <v:shape id="_x0000_i1028" type="#_x0000_t75" style="width:645.8pt;height:485.45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PowerPoint.Show.8" ShapeID="_x0000_i1028" DrawAspect="Content" ObjectID="_1754394735" r:id="rId25"/>
            </w:object>
          </mc:Choice>
          <mc:Fallback>
            <w:object>
              <w:drawing>
                <wp:inline distT="0" distB="0" distL="0" distR="0" wp14:anchorId="7632BAA7" wp14:editId="480496D1">
                  <wp:extent cx="8201660" cy="6165215"/>
                  <wp:effectExtent l="19050" t="19050" r="27940" b="26035"/>
                  <wp:docPr id="4" name="Object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
                          <pic:cNvPicPr>
                            <a:picLocks noChangeAspect="1" noChangeArrowheads="1"/>
                            <a:extLst>
                              <a:ext uri="{837473B0-CC2E-450a-ABE3-18F120FF3D37}">
                                <a15:objectPr xmlns:a15="http://schemas.microsoft.com/office/drawing/2012/main" objectId="_1754394735" isActiveX="0" linkType=""/>
                              </a:ext>
                            </a:extLst>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01660" cy="6165215"/>
                          </a:xfrm>
                          <a:prstGeom prst="rect">
                            <a:avLst/>
                          </a:prstGeom>
                          <a:noFill/>
                          <a:ln w="6350" cmpd="sng">
                            <a:solidFill>
                              <a:srgbClr val="000000"/>
                            </a:solidFill>
                            <a:miter lim="800%"/>
                            <a:headEnd/>
                            <a:tailEnd/>
                          </a:ln>
                          <a:effectLst/>
                        </pic:spPr>
                      </pic:pic>
                    </a:graphicData>
                  </a:graphic>
                </wp:inline>
              </w:drawing>
              <w:objectEmbed w:drawAspect="content" r:id="rId25" w:progId="PowerPoint.Show.8" w:shapeId="4" w:fieldCodes=""/>
            </w:object>
          </mc:Fallback>
        </mc:AlternateContent>
      </w:r>
    </w:p>
    <w:sectPr w:rsidR="006D5E2F" w:rsidSect="00823821">
      <w:headerReference w:type="even" r:id="rId27"/>
      <w:headerReference w:type="default" r:id="rId28"/>
      <w:headerReference w:type="first" r:id="rId29"/>
      <w:footerReference w:type="first" r:id="rId30"/>
      <w:pgSz w:w="792pt" w:h="612pt" w:orient="landscape" w:code="1"/>
      <w:pgMar w:top="36pt" w:right="36pt" w:bottom="36pt" w:left="36pt" w:header="36pt" w:footer="36pt" w:gutter="0pt"/>
      <w:cols w:space="36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5B6648C" w14:textId="77777777" w:rsidR="008961B5" w:rsidRDefault="008961B5">
      <w:r>
        <w:separator/>
      </w:r>
    </w:p>
  </w:endnote>
  <w:endnote w:type="continuationSeparator" w:id="0">
    <w:p w14:paraId="21924BE9" w14:textId="77777777" w:rsidR="008961B5" w:rsidRDefault="008961B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New York">
    <w:panose1 w:val="02040503060506020304"/>
    <w:charset w:characterSet="iso-8859-1"/>
    <w:family w:val="roman"/>
    <w:pitch w:val="variable"/>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Helvetica">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BFAAFA7" w14:textId="77777777" w:rsidR="00FA500D" w:rsidRDefault="00FA500D" w:rsidP="00507724">
    <w:pPr>
      <w:pStyle w:val="Footer"/>
      <w:jc w:val="center"/>
      <w:rPr>
        <w:rFonts w:ascii="Arial" w:hAnsi="Arial" w:cs="Arial"/>
        <w:b/>
        <w:sz w:val="16"/>
        <w:szCs w:val="16"/>
      </w:rPr>
    </w:pPr>
  </w:p>
  <w:p w14:paraId="7B31603F" w14:textId="77777777" w:rsidR="00FA500D" w:rsidRDefault="00FA500D" w:rsidP="0016013A">
    <w:pPr>
      <w:pStyle w:val="Footer"/>
      <w:pBdr>
        <w:top w:val="single" w:sz="4" w:space="1" w:color="auto"/>
      </w:pBdr>
      <w:jc w:val="center"/>
      <w:rPr>
        <w:rFonts w:ascii="Arial" w:hAnsi="Arial" w:cs="Arial"/>
        <w:b/>
        <w:sz w:val="16"/>
        <w:szCs w:val="16"/>
      </w:rPr>
    </w:pPr>
    <w:r>
      <w:rPr>
        <w:rFonts w:ascii="Arial" w:hAnsi="Arial" w:cs="Arial"/>
        <w:b/>
        <w:sz w:val="16"/>
        <w:szCs w:val="16"/>
      </w:rPr>
      <w:t xml:space="preserve">This document is uncontrolled when printed - check the master list at </w:t>
    </w:r>
  </w:p>
  <w:p w14:paraId="30465523" w14:textId="77777777" w:rsidR="00FA500D" w:rsidRPr="00951FB6" w:rsidRDefault="00D957E9" w:rsidP="0016013A">
    <w:pPr>
      <w:pStyle w:val="Footer"/>
      <w:pBdr>
        <w:top w:val="single" w:sz="4" w:space="1" w:color="auto"/>
      </w:pBdr>
      <w:jc w:val="center"/>
      <w:rPr>
        <w:rFonts w:ascii="Arial" w:hAnsi="Arial" w:cs="Arial"/>
        <w:b/>
        <w:sz w:val="16"/>
        <w:szCs w:val="16"/>
      </w:rPr>
    </w:pPr>
    <w:hyperlink r:id="rId1" w:history="1">
      <w:r w:rsidR="00FA500D" w:rsidRPr="00524A27">
        <w:rPr>
          <w:rStyle w:val="Hyperlink"/>
          <w:rFonts w:ascii="Arial" w:hAnsi="Arial"/>
          <w:b/>
          <w:sz w:val="16"/>
          <w:szCs w:val="16"/>
        </w:rPr>
        <w:t>http://ims.ivv.nasa.gov</w:t>
      </w:r>
    </w:hyperlink>
    <w:r w:rsidR="00FA500D">
      <w:rPr>
        <w:rFonts w:ascii="Arial" w:hAnsi="Arial" w:cs="Arial"/>
        <w:b/>
        <w:sz w:val="16"/>
        <w:szCs w:val="16"/>
      </w:rPr>
      <w:t xml:space="preserve"> to </w:t>
    </w:r>
    <w:r w:rsidR="00FA500D" w:rsidRPr="00951FB6">
      <w:rPr>
        <w:rFonts w:ascii="Arial" w:hAnsi="Arial" w:cs="Arial"/>
        <w:b/>
        <w:sz w:val="16"/>
        <w:szCs w:val="16"/>
      </w:rPr>
      <w:t xml:space="preserve">verify that this is the correct </w:t>
    </w:r>
    <w:r w:rsidR="00FA500D">
      <w:rPr>
        <w:rFonts w:ascii="Arial" w:hAnsi="Arial" w:cs="Arial"/>
        <w:b/>
        <w:sz w:val="16"/>
        <w:szCs w:val="16"/>
      </w:rPr>
      <w:t>version</w:t>
    </w:r>
    <w:r w:rsidR="00FA500D" w:rsidRPr="00951FB6">
      <w:rPr>
        <w:rFonts w:ascii="Arial" w:hAnsi="Arial" w:cs="Arial"/>
        <w:b/>
        <w:sz w:val="16"/>
        <w:szCs w:val="16"/>
      </w:rPr>
      <w:t xml:space="preserve"> before use</w:t>
    </w:r>
  </w:p>
  <w:p w14:paraId="153CEA1F" w14:textId="77777777" w:rsidR="00FA500D" w:rsidRPr="00951FB6" w:rsidRDefault="00FA500D" w:rsidP="00507724">
    <w:pPr>
      <w:pStyle w:val="Footer"/>
      <w:pBdr>
        <w:top w:val="single" w:sz="4" w:space="1" w:color="auto"/>
      </w:pBdr>
      <w:jc w:val="center"/>
      <w:rPr>
        <w:rFonts w:ascii="Arial" w:hAnsi="Arial" w:cs="Arial"/>
        <w:sz w:val="20"/>
        <w:szCs w:val="20"/>
      </w:rPr>
    </w:pPr>
  </w:p>
  <w:p w14:paraId="5CEE68E6" w14:textId="77777777" w:rsidR="00FA500D" w:rsidRPr="005C4C2E" w:rsidRDefault="00FA500D" w:rsidP="00507724">
    <w:pPr>
      <w:pStyle w:val="Footer"/>
      <w:pBdr>
        <w:top w:val="single" w:sz="4" w:space="1" w:color="auto"/>
      </w:pBdr>
      <w:jc w:val="center"/>
      <w:rPr>
        <w:rFonts w:ascii="Arial" w:hAnsi="Arial" w:cs="Arial"/>
        <w:sz w:val="20"/>
        <w:szCs w:val="20"/>
      </w:rPr>
    </w:pPr>
    <w:r w:rsidRPr="00951FB6">
      <w:rPr>
        <w:rFonts w:ascii="Arial" w:hAnsi="Arial" w:cs="Arial"/>
        <w:sz w:val="20"/>
        <w:szCs w:val="20"/>
      </w:rPr>
      <w:fldChar w:fldCharType="begin"/>
    </w:r>
    <w:r w:rsidRPr="00951FB6">
      <w:rPr>
        <w:rFonts w:ascii="Arial" w:hAnsi="Arial" w:cs="Arial"/>
        <w:sz w:val="20"/>
        <w:szCs w:val="20"/>
      </w:rPr>
      <w:instrText xml:space="preserve"> PAGE </w:instrText>
    </w:r>
    <w:r w:rsidRPr="00951FB6">
      <w:rPr>
        <w:rFonts w:ascii="Arial" w:hAnsi="Arial" w:cs="Arial"/>
        <w:sz w:val="20"/>
        <w:szCs w:val="20"/>
      </w:rPr>
      <w:fldChar w:fldCharType="separate"/>
    </w:r>
    <w:r w:rsidR="00290BC4">
      <w:rPr>
        <w:rFonts w:ascii="Arial" w:hAnsi="Arial" w:cs="Arial"/>
        <w:noProof/>
        <w:sz w:val="20"/>
        <w:szCs w:val="20"/>
      </w:rPr>
      <w:t>1</w:t>
    </w:r>
    <w:r w:rsidRPr="00951FB6">
      <w:rPr>
        <w:rFonts w:ascii="Arial" w:hAnsi="Arial" w:cs="Arial"/>
        <w:sz w:val="20"/>
        <w:szCs w:val="20"/>
      </w:rPr>
      <w:fldChar w:fldCharType="end"/>
    </w:r>
    <w:r w:rsidRPr="00951FB6">
      <w:rPr>
        <w:rFonts w:ascii="Arial" w:hAnsi="Arial" w:cs="Arial"/>
        <w:sz w:val="20"/>
        <w:szCs w:val="20"/>
      </w:rPr>
      <w:t xml:space="preserve"> of </w:t>
    </w:r>
    <w:r w:rsidRPr="00951FB6">
      <w:rPr>
        <w:rFonts w:ascii="Arial" w:hAnsi="Arial" w:cs="Arial"/>
        <w:sz w:val="20"/>
        <w:szCs w:val="20"/>
      </w:rPr>
      <w:fldChar w:fldCharType="begin"/>
    </w:r>
    <w:r w:rsidRPr="00951FB6">
      <w:rPr>
        <w:rFonts w:ascii="Arial" w:hAnsi="Arial" w:cs="Arial"/>
        <w:sz w:val="20"/>
        <w:szCs w:val="20"/>
      </w:rPr>
      <w:instrText xml:space="preserve"> NUMPAGES </w:instrText>
    </w:r>
    <w:r w:rsidRPr="00951FB6">
      <w:rPr>
        <w:rFonts w:ascii="Arial" w:hAnsi="Arial" w:cs="Arial"/>
        <w:sz w:val="20"/>
        <w:szCs w:val="20"/>
      </w:rPr>
      <w:fldChar w:fldCharType="separate"/>
    </w:r>
    <w:r w:rsidR="00290BC4">
      <w:rPr>
        <w:rFonts w:ascii="Arial" w:hAnsi="Arial" w:cs="Arial"/>
        <w:noProof/>
        <w:sz w:val="20"/>
        <w:szCs w:val="20"/>
      </w:rPr>
      <w:t>8</w:t>
    </w:r>
    <w:r w:rsidRPr="00951FB6">
      <w:rPr>
        <w:rFonts w:ascii="Arial" w:hAnsi="Arial" w:cs="Arial"/>
        <w:sz w:val="20"/>
        <w:szCs w:val="20"/>
      </w:rP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153E9FD" w14:textId="77777777" w:rsidR="00FA500D" w:rsidRDefault="00FA500D" w:rsidP="00307B44">
    <w:pPr>
      <w:pStyle w:val="Footer"/>
      <w:jc w:val="center"/>
      <w:rPr>
        <w:rFonts w:ascii="Arial" w:hAnsi="Arial" w:cs="Arial"/>
        <w:b/>
        <w:sz w:val="16"/>
        <w:szCs w:val="16"/>
      </w:rPr>
    </w:pPr>
  </w:p>
  <w:p w14:paraId="0B444B9B" w14:textId="77777777" w:rsidR="00FA500D" w:rsidRDefault="00FA500D" w:rsidP="00307B44">
    <w:pPr>
      <w:pStyle w:val="Footer"/>
      <w:pBdr>
        <w:top w:val="single" w:sz="4" w:space="1" w:color="auto"/>
      </w:pBdr>
      <w:jc w:val="center"/>
      <w:rPr>
        <w:rFonts w:ascii="Arial" w:hAnsi="Arial" w:cs="Arial"/>
        <w:b/>
        <w:sz w:val="16"/>
        <w:szCs w:val="16"/>
      </w:rPr>
    </w:pPr>
    <w:r>
      <w:rPr>
        <w:rFonts w:ascii="Arial" w:hAnsi="Arial" w:cs="Arial"/>
        <w:b/>
        <w:sz w:val="16"/>
        <w:szCs w:val="16"/>
      </w:rPr>
      <w:t xml:space="preserve">CHECK THE MASTER LIST at </w:t>
    </w:r>
    <w:hyperlink r:id="rId1" w:history="1">
      <w:r w:rsidRPr="00524A27">
        <w:rPr>
          <w:rStyle w:val="Hyperlink"/>
          <w:rFonts w:ascii="Arial" w:hAnsi="Arial"/>
          <w:b/>
          <w:sz w:val="16"/>
          <w:szCs w:val="16"/>
        </w:rPr>
        <w:t>http://ims.ivv.nasa.gov</w:t>
      </w:r>
    </w:hyperlink>
  </w:p>
  <w:p w14:paraId="561531BB" w14:textId="77777777" w:rsidR="00FA500D" w:rsidRPr="00951FB6" w:rsidRDefault="00FA500D" w:rsidP="00307B44">
    <w:pPr>
      <w:pStyle w:val="Footer"/>
      <w:pBdr>
        <w:top w:val="single" w:sz="4" w:space="1" w:color="auto"/>
      </w:pBdr>
      <w:jc w:val="center"/>
      <w:rPr>
        <w:rFonts w:ascii="Arial" w:hAnsi="Arial" w:cs="Arial"/>
        <w:b/>
        <w:sz w:val="16"/>
        <w:szCs w:val="16"/>
      </w:rPr>
    </w:pPr>
    <w:r w:rsidRPr="00951FB6">
      <w:rPr>
        <w:rFonts w:ascii="Arial" w:hAnsi="Arial" w:cs="Arial"/>
        <w:b/>
        <w:sz w:val="16"/>
        <w:szCs w:val="16"/>
      </w:rPr>
      <w:t>VERIFY THAT THIS IS THE CORRECT REVISION BEFORE USE</w:t>
    </w:r>
  </w:p>
  <w:p w14:paraId="0621AFA9" w14:textId="77777777" w:rsidR="00FA500D" w:rsidRPr="00951FB6" w:rsidRDefault="00FA500D" w:rsidP="00307B44">
    <w:pPr>
      <w:pStyle w:val="Footer"/>
      <w:pBdr>
        <w:top w:val="single" w:sz="4" w:space="1" w:color="auto"/>
      </w:pBdr>
      <w:jc w:val="center"/>
      <w:rPr>
        <w:rFonts w:ascii="Arial" w:hAnsi="Arial" w:cs="Arial"/>
        <w:sz w:val="20"/>
        <w:szCs w:val="20"/>
      </w:rPr>
    </w:pPr>
  </w:p>
  <w:p w14:paraId="555CA496" w14:textId="77777777" w:rsidR="00FA500D" w:rsidRPr="005C4C2E" w:rsidRDefault="00FA500D" w:rsidP="00307B44">
    <w:pPr>
      <w:pStyle w:val="Footer"/>
      <w:pBdr>
        <w:top w:val="single" w:sz="4" w:space="1" w:color="auto"/>
      </w:pBdr>
      <w:jc w:val="center"/>
      <w:rPr>
        <w:rFonts w:ascii="Arial" w:hAnsi="Arial" w:cs="Arial"/>
        <w:sz w:val="20"/>
        <w:szCs w:val="20"/>
      </w:rPr>
    </w:pPr>
    <w:r w:rsidRPr="00951FB6">
      <w:rPr>
        <w:rFonts w:ascii="Arial" w:hAnsi="Arial" w:cs="Arial"/>
        <w:sz w:val="20"/>
        <w:szCs w:val="20"/>
      </w:rPr>
      <w:fldChar w:fldCharType="begin"/>
    </w:r>
    <w:r w:rsidRPr="00951FB6">
      <w:rPr>
        <w:rFonts w:ascii="Arial" w:hAnsi="Arial" w:cs="Arial"/>
        <w:sz w:val="20"/>
        <w:szCs w:val="20"/>
      </w:rPr>
      <w:instrText xml:space="preserve"> PAGE </w:instrText>
    </w:r>
    <w:r w:rsidRPr="00951FB6">
      <w:rPr>
        <w:rFonts w:ascii="Arial" w:hAnsi="Arial" w:cs="Arial"/>
        <w:sz w:val="20"/>
        <w:szCs w:val="20"/>
      </w:rPr>
      <w:fldChar w:fldCharType="separate"/>
    </w:r>
    <w:r>
      <w:rPr>
        <w:rFonts w:ascii="Arial" w:hAnsi="Arial" w:cs="Arial"/>
        <w:noProof/>
        <w:sz w:val="20"/>
        <w:szCs w:val="20"/>
      </w:rPr>
      <w:t>1</w:t>
    </w:r>
    <w:r w:rsidRPr="00951FB6">
      <w:rPr>
        <w:rFonts w:ascii="Arial" w:hAnsi="Arial" w:cs="Arial"/>
        <w:sz w:val="20"/>
        <w:szCs w:val="20"/>
      </w:rPr>
      <w:fldChar w:fldCharType="end"/>
    </w:r>
    <w:r w:rsidRPr="00951FB6">
      <w:rPr>
        <w:rFonts w:ascii="Arial" w:hAnsi="Arial" w:cs="Arial"/>
        <w:sz w:val="20"/>
        <w:szCs w:val="20"/>
      </w:rPr>
      <w:t xml:space="preserve"> of </w:t>
    </w:r>
    <w:r w:rsidRPr="00951FB6">
      <w:rPr>
        <w:rFonts w:ascii="Arial" w:hAnsi="Arial" w:cs="Arial"/>
        <w:sz w:val="20"/>
        <w:szCs w:val="20"/>
      </w:rPr>
      <w:fldChar w:fldCharType="begin"/>
    </w:r>
    <w:r w:rsidRPr="00951FB6">
      <w:rPr>
        <w:rFonts w:ascii="Arial" w:hAnsi="Arial" w:cs="Arial"/>
        <w:sz w:val="20"/>
        <w:szCs w:val="20"/>
      </w:rPr>
      <w:instrText xml:space="preserve"> NUMPAGES </w:instrText>
    </w:r>
    <w:r w:rsidRPr="00951FB6">
      <w:rPr>
        <w:rFonts w:ascii="Arial" w:hAnsi="Arial" w:cs="Arial"/>
        <w:sz w:val="20"/>
        <w:szCs w:val="20"/>
      </w:rPr>
      <w:fldChar w:fldCharType="separate"/>
    </w:r>
    <w:r w:rsidR="0062359D">
      <w:rPr>
        <w:rFonts w:ascii="Arial" w:hAnsi="Arial" w:cs="Arial"/>
        <w:noProof/>
        <w:sz w:val="20"/>
        <w:szCs w:val="20"/>
      </w:rPr>
      <w:t>7</w:t>
    </w:r>
    <w:r w:rsidRPr="00951FB6">
      <w:rPr>
        <w:rFonts w:ascii="Arial" w:hAnsi="Arial" w:cs="Arial"/>
        <w:sz w:val="20"/>
        <w:szCs w:val="20"/>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29pt" w:type="dxa"/>
      <w:tblInd w:w="18.90pt" w:type="dxa"/>
      <w:tblLook w:firstRow="1" w:lastRow="1" w:firstColumn="1" w:lastColumn="1" w:noHBand="0" w:noVBand="0"/>
    </w:tblPr>
    <w:tblGrid>
      <w:gridCol w:w="7290"/>
      <w:gridCol w:w="7290"/>
    </w:tblGrid>
    <w:tr w:rsidR="00FA500D" w:rsidRPr="008271FF" w14:paraId="343ECF3E" w14:textId="77777777" w:rsidTr="00823821">
      <w:trPr>
        <w:trHeight w:val="312"/>
      </w:trPr>
      <w:tc>
        <w:tcPr>
          <w:tcW w:w="364.50pt" w:type="dxa"/>
        </w:tcPr>
        <w:p w14:paraId="64743654" w14:textId="77777777" w:rsidR="00FA500D" w:rsidRPr="00CD2C74" w:rsidRDefault="00FA500D" w:rsidP="00F220EB">
          <w:pPr>
            <w:rPr>
              <w:rFonts w:ascii="Arial" w:hAnsi="Arial" w:cs="Arial"/>
              <w:sz w:val="16"/>
              <w:szCs w:val="16"/>
            </w:rPr>
          </w:pPr>
          <w:r>
            <w:rPr>
              <w:rFonts w:ascii="Arial" w:hAnsi="Arial" w:cs="Arial"/>
              <w:sz w:val="16"/>
              <w:szCs w:val="16"/>
            </w:rPr>
            <w:t xml:space="preserve">Risk </w:t>
          </w:r>
          <w:r w:rsidRPr="00CD2C74">
            <w:rPr>
              <w:rFonts w:ascii="Arial" w:hAnsi="Arial" w:cs="Arial"/>
              <w:sz w:val="16"/>
              <w:szCs w:val="16"/>
            </w:rPr>
            <w:t xml:space="preserve">Review </w:t>
          </w:r>
          <w:proofErr w:type="gramStart"/>
          <w:r w:rsidRPr="00CD2C74">
            <w:rPr>
              <w:rFonts w:ascii="Arial" w:hAnsi="Arial" w:cs="Arial"/>
              <w:sz w:val="16"/>
              <w:szCs w:val="16"/>
            </w:rPr>
            <w:t>Template,  T</w:t>
          </w:r>
          <w:proofErr w:type="gramEnd"/>
          <w:r w:rsidRPr="00CD2C74">
            <w:rPr>
              <w:rFonts w:ascii="Arial" w:hAnsi="Arial" w:cs="Arial"/>
              <w:sz w:val="16"/>
              <w:szCs w:val="16"/>
            </w:rPr>
            <w:t xml:space="preserve">2006, </w:t>
          </w:r>
          <w:r>
            <w:rPr>
              <w:rFonts w:ascii="Arial" w:hAnsi="Arial" w:cs="Arial"/>
              <w:sz w:val="16"/>
              <w:szCs w:val="16"/>
            </w:rPr>
            <w:t>Version</w:t>
          </w:r>
          <w:r w:rsidRPr="00CD2C74">
            <w:rPr>
              <w:rFonts w:ascii="Arial" w:hAnsi="Arial" w:cs="Arial"/>
              <w:sz w:val="16"/>
              <w:szCs w:val="16"/>
            </w:rPr>
            <w:t xml:space="preserve"> </w:t>
          </w:r>
          <w:r w:rsidR="00F220EB">
            <w:rPr>
              <w:rFonts w:ascii="Arial" w:hAnsi="Arial" w:cs="Arial"/>
              <w:sz w:val="16"/>
              <w:szCs w:val="16"/>
            </w:rPr>
            <w:t>G</w:t>
          </w:r>
        </w:p>
      </w:tc>
      <w:tc>
        <w:tcPr>
          <w:tcW w:w="364.50pt" w:type="dxa"/>
        </w:tcPr>
        <w:p w14:paraId="595530D2" w14:textId="77777777" w:rsidR="00FA500D" w:rsidRPr="008271FF" w:rsidRDefault="00FA500D" w:rsidP="00B46C1D">
          <w:pPr>
            <w:pStyle w:val="Footer"/>
            <w:tabs>
              <w:tab w:val="clear" w:pos="216pt"/>
              <w:tab w:val="center" w:pos="207.90pt"/>
            </w:tabs>
            <w:jc w:val="end"/>
            <w:rPr>
              <w:rFonts w:ascii="Arial" w:hAnsi="Arial" w:cs="Arial"/>
              <w:sz w:val="16"/>
              <w:szCs w:val="16"/>
            </w:rPr>
          </w:pPr>
          <w:r w:rsidRPr="00CD2C74">
            <w:rPr>
              <w:rFonts w:ascii="Arial" w:hAnsi="Arial" w:cs="Arial"/>
              <w:sz w:val="16"/>
              <w:szCs w:val="16"/>
            </w:rPr>
            <w:t xml:space="preserve">Effective Date: </w:t>
          </w:r>
          <w:r w:rsidR="00F220EB">
            <w:rPr>
              <w:rFonts w:ascii="Arial" w:hAnsi="Arial" w:cs="Arial"/>
              <w:sz w:val="16"/>
              <w:szCs w:val="16"/>
            </w:rPr>
            <w:t>12</w:t>
          </w:r>
          <w:r>
            <w:rPr>
              <w:rFonts w:ascii="Arial" w:hAnsi="Arial" w:cs="Arial"/>
              <w:sz w:val="16"/>
              <w:szCs w:val="16"/>
            </w:rPr>
            <w:t>/</w:t>
          </w:r>
          <w:r w:rsidR="00F220EB">
            <w:rPr>
              <w:rFonts w:ascii="Arial" w:hAnsi="Arial" w:cs="Arial"/>
              <w:sz w:val="16"/>
              <w:szCs w:val="16"/>
            </w:rPr>
            <w:t>1</w:t>
          </w:r>
          <w:r>
            <w:rPr>
              <w:rFonts w:ascii="Arial" w:hAnsi="Arial" w:cs="Arial"/>
              <w:sz w:val="16"/>
              <w:szCs w:val="16"/>
            </w:rPr>
            <w:t>7/201</w:t>
          </w:r>
          <w:r w:rsidR="00F220EB">
            <w:rPr>
              <w:rFonts w:ascii="Arial" w:hAnsi="Arial" w:cs="Arial"/>
              <w:sz w:val="16"/>
              <w:szCs w:val="16"/>
            </w:rPr>
            <w:t>4</w:t>
          </w:r>
        </w:p>
      </w:tc>
    </w:tr>
  </w:tbl>
  <w:p w14:paraId="68A14707" w14:textId="77777777" w:rsidR="00FA500D" w:rsidRPr="00307B44" w:rsidRDefault="00FA500D" w:rsidP="00054165">
    <w:pPr>
      <w:jc w:val="center"/>
      <w:rPr>
        <w:rFonts w:ascii="Arial" w:hAnsi="Arial" w:cs="Arial"/>
        <w:b/>
        <w:sz w:val="16"/>
        <w:szCs w:val="16"/>
      </w:rPr>
    </w:pPr>
    <w:r w:rsidRPr="00307B44">
      <w:rPr>
        <w:rFonts w:ascii="Arial" w:hAnsi="Arial" w:cs="Arial"/>
        <w:b/>
        <w:sz w:val="16"/>
        <w:szCs w:val="16"/>
      </w:rPr>
      <w:fldChar w:fldCharType="begin"/>
    </w:r>
    <w:r w:rsidRPr="00307B44">
      <w:rPr>
        <w:rFonts w:ascii="Arial" w:hAnsi="Arial" w:cs="Arial"/>
        <w:b/>
        <w:sz w:val="16"/>
        <w:szCs w:val="16"/>
      </w:rPr>
      <w:instrText xml:space="preserve"> PAGE </w:instrText>
    </w:r>
    <w:r w:rsidRPr="00307B44">
      <w:rPr>
        <w:rFonts w:ascii="Arial" w:hAnsi="Arial" w:cs="Arial"/>
        <w:b/>
        <w:sz w:val="16"/>
        <w:szCs w:val="16"/>
      </w:rPr>
      <w:fldChar w:fldCharType="separate"/>
    </w:r>
    <w:r w:rsidR="00290BC4">
      <w:rPr>
        <w:rFonts w:ascii="Arial" w:hAnsi="Arial" w:cs="Arial"/>
        <w:b/>
        <w:noProof/>
        <w:sz w:val="16"/>
        <w:szCs w:val="16"/>
      </w:rPr>
      <w:t>6</w:t>
    </w:r>
    <w:r w:rsidRPr="00307B44">
      <w:rPr>
        <w:rFonts w:ascii="Arial" w:hAnsi="Arial" w:cs="Arial"/>
        <w:b/>
        <w:sz w:val="16"/>
        <w:szCs w:val="16"/>
      </w:rPr>
      <w:fldChar w:fldCharType="end"/>
    </w:r>
    <w:r w:rsidRPr="00307B44">
      <w:rPr>
        <w:rFonts w:ascii="Arial" w:hAnsi="Arial" w:cs="Arial"/>
        <w:b/>
        <w:sz w:val="16"/>
        <w:szCs w:val="16"/>
      </w:rPr>
      <w:t xml:space="preserve"> of </w:t>
    </w:r>
    <w:r w:rsidRPr="00307B44">
      <w:rPr>
        <w:rFonts w:ascii="Arial" w:hAnsi="Arial" w:cs="Arial"/>
        <w:b/>
        <w:sz w:val="16"/>
        <w:szCs w:val="16"/>
      </w:rPr>
      <w:fldChar w:fldCharType="begin"/>
    </w:r>
    <w:r w:rsidRPr="00307B44">
      <w:rPr>
        <w:rFonts w:ascii="Arial" w:hAnsi="Arial" w:cs="Arial"/>
        <w:b/>
        <w:sz w:val="16"/>
        <w:szCs w:val="16"/>
      </w:rPr>
      <w:instrText xml:space="preserve"> NUMPAGES  </w:instrText>
    </w:r>
    <w:r w:rsidRPr="00307B44">
      <w:rPr>
        <w:rFonts w:ascii="Arial" w:hAnsi="Arial" w:cs="Arial"/>
        <w:b/>
        <w:sz w:val="16"/>
        <w:szCs w:val="16"/>
      </w:rPr>
      <w:fldChar w:fldCharType="separate"/>
    </w:r>
    <w:r w:rsidR="00290BC4">
      <w:rPr>
        <w:rFonts w:ascii="Arial" w:hAnsi="Arial" w:cs="Arial"/>
        <w:b/>
        <w:noProof/>
        <w:sz w:val="16"/>
        <w:szCs w:val="16"/>
      </w:rPr>
      <w:t>8</w:t>
    </w:r>
    <w:r w:rsidRPr="00307B44">
      <w:rPr>
        <w:rFonts w:ascii="Arial" w:hAnsi="Arial" w:cs="Arial"/>
        <w:b/>
        <w:sz w:val="16"/>
        <w:szCs w:val="16"/>
      </w:rPr>
      <w:fldChar w:fldCharType="end"/>
    </w: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81E725" w14:textId="77777777" w:rsidR="00FA500D" w:rsidRDefault="00FA500D" w:rsidP="00FE2A00">
    <w:pPr>
      <w:pStyle w:val="Footer"/>
      <w:jc w:val="center"/>
      <w:rPr>
        <w:rFonts w:ascii="Arial" w:hAnsi="Arial" w:cs="Arial"/>
        <w:b/>
        <w:sz w:val="16"/>
        <w:szCs w:val="16"/>
      </w:rPr>
    </w:pPr>
  </w:p>
  <w:p w14:paraId="5D8D54ED" w14:textId="77777777" w:rsidR="00FA500D" w:rsidRDefault="00FA500D" w:rsidP="00FE2A00">
    <w:pPr>
      <w:pStyle w:val="Footer"/>
      <w:pBdr>
        <w:top w:val="single" w:sz="4" w:space="1" w:color="auto"/>
      </w:pBdr>
      <w:jc w:val="center"/>
      <w:rPr>
        <w:rFonts w:ascii="Arial" w:hAnsi="Arial" w:cs="Arial"/>
        <w:b/>
        <w:sz w:val="16"/>
        <w:szCs w:val="16"/>
      </w:rPr>
    </w:pPr>
    <w:r>
      <w:rPr>
        <w:rFonts w:ascii="Arial" w:hAnsi="Arial" w:cs="Arial"/>
        <w:b/>
        <w:sz w:val="16"/>
        <w:szCs w:val="16"/>
      </w:rPr>
      <w:t xml:space="preserve">CHECK THE MASTER LIST at </w:t>
    </w:r>
    <w:hyperlink r:id="rId1" w:history="1">
      <w:r w:rsidRPr="00524A27">
        <w:rPr>
          <w:rStyle w:val="Hyperlink"/>
          <w:rFonts w:ascii="Arial" w:hAnsi="Arial"/>
          <w:b/>
          <w:sz w:val="16"/>
          <w:szCs w:val="16"/>
        </w:rPr>
        <w:t>http://ims.ivv.nasa.gov</w:t>
      </w:r>
    </w:hyperlink>
  </w:p>
  <w:p w14:paraId="11FFE3D0" w14:textId="77777777" w:rsidR="00FA500D" w:rsidRPr="00951FB6" w:rsidRDefault="00FA500D" w:rsidP="00FE2A00">
    <w:pPr>
      <w:pStyle w:val="Footer"/>
      <w:pBdr>
        <w:top w:val="single" w:sz="4" w:space="1" w:color="auto"/>
      </w:pBdr>
      <w:jc w:val="center"/>
      <w:rPr>
        <w:rFonts w:ascii="Arial" w:hAnsi="Arial" w:cs="Arial"/>
        <w:b/>
        <w:sz w:val="16"/>
        <w:szCs w:val="16"/>
      </w:rPr>
    </w:pPr>
    <w:r w:rsidRPr="00951FB6">
      <w:rPr>
        <w:rFonts w:ascii="Arial" w:hAnsi="Arial" w:cs="Arial"/>
        <w:b/>
        <w:sz w:val="16"/>
        <w:szCs w:val="16"/>
      </w:rPr>
      <w:t>VERIFY THAT THIS IS THE CORRECT REVISION BEFORE USE</w:t>
    </w:r>
  </w:p>
  <w:p w14:paraId="20D362A1" w14:textId="77777777" w:rsidR="00FA500D" w:rsidRPr="00951FB6" w:rsidRDefault="00FA500D" w:rsidP="00FE2A00">
    <w:pPr>
      <w:pStyle w:val="Footer"/>
      <w:pBdr>
        <w:top w:val="single" w:sz="4" w:space="1" w:color="auto"/>
      </w:pBdr>
      <w:jc w:val="center"/>
      <w:rPr>
        <w:rFonts w:ascii="Arial" w:hAnsi="Arial" w:cs="Arial"/>
        <w:sz w:val="20"/>
        <w:szCs w:val="20"/>
      </w:rPr>
    </w:pPr>
  </w:p>
  <w:p w14:paraId="687B7993" w14:textId="77777777" w:rsidR="00FA500D" w:rsidRPr="00FE2A00" w:rsidRDefault="00FA500D" w:rsidP="00FE2A00">
    <w:pPr>
      <w:pStyle w:val="Footer"/>
      <w:pBdr>
        <w:top w:val="single" w:sz="4" w:space="1" w:color="auto"/>
      </w:pBdr>
      <w:jc w:val="center"/>
      <w:rPr>
        <w:rFonts w:ascii="Arial" w:hAnsi="Arial" w:cs="Arial"/>
        <w:sz w:val="20"/>
        <w:szCs w:val="20"/>
      </w:rPr>
    </w:pPr>
    <w:r w:rsidRPr="00951FB6">
      <w:rPr>
        <w:rFonts w:ascii="Arial" w:hAnsi="Arial" w:cs="Arial"/>
        <w:sz w:val="20"/>
        <w:szCs w:val="20"/>
      </w:rPr>
      <w:fldChar w:fldCharType="begin"/>
    </w:r>
    <w:r w:rsidRPr="00951FB6">
      <w:rPr>
        <w:rFonts w:ascii="Arial" w:hAnsi="Arial" w:cs="Arial"/>
        <w:sz w:val="20"/>
        <w:szCs w:val="20"/>
      </w:rPr>
      <w:instrText xml:space="preserve"> PAGE </w:instrText>
    </w:r>
    <w:r w:rsidRPr="00951FB6">
      <w:rPr>
        <w:rFonts w:ascii="Arial" w:hAnsi="Arial" w:cs="Arial"/>
        <w:sz w:val="20"/>
        <w:szCs w:val="20"/>
      </w:rPr>
      <w:fldChar w:fldCharType="separate"/>
    </w:r>
    <w:r w:rsidR="00290BC4">
      <w:rPr>
        <w:rFonts w:ascii="Arial" w:hAnsi="Arial" w:cs="Arial"/>
        <w:noProof/>
        <w:sz w:val="20"/>
        <w:szCs w:val="20"/>
      </w:rPr>
      <w:t>7</w:t>
    </w:r>
    <w:r w:rsidRPr="00951FB6">
      <w:rPr>
        <w:rFonts w:ascii="Arial" w:hAnsi="Arial" w:cs="Arial"/>
        <w:sz w:val="20"/>
        <w:szCs w:val="20"/>
      </w:rPr>
      <w:fldChar w:fldCharType="end"/>
    </w:r>
    <w:r w:rsidRPr="00951FB6">
      <w:rPr>
        <w:rFonts w:ascii="Arial" w:hAnsi="Arial" w:cs="Arial"/>
        <w:sz w:val="20"/>
        <w:szCs w:val="20"/>
      </w:rPr>
      <w:t xml:space="preserve"> of </w:t>
    </w:r>
    <w:r w:rsidRPr="00951FB6">
      <w:rPr>
        <w:rFonts w:ascii="Arial" w:hAnsi="Arial" w:cs="Arial"/>
        <w:sz w:val="20"/>
        <w:szCs w:val="20"/>
      </w:rPr>
      <w:fldChar w:fldCharType="begin"/>
    </w:r>
    <w:r w:rsidRPr="00951FB6">
      <w:rPr>
        <w:rFonts w:ascii="Arial" w:hAnsi="Arial" w:cs="Arial"/>
        <w:sz w:val="20"/>
        <w:szCs w:val="20"/>
      </w:rPr>
      <w:instrText xml:space="preserve"> NUMPAGES </w:instrText>
    </w:r>
    <w:r w:rsidRPr="00951FB6">
      <w:rPr>
        <w:rFonts w:ascii="Arial" w:hAnsi="Arial" w:cs="Arial"/>
        <w:sz w:val="20"/>
        <w:szCs w:val="20"/>
      </w:rPr>
      <w:fldChar w:fldCharType="separate"/>
    </w:r>
    <w:r w:rsidR="00290BC4">
      <w:rPr>
        <w:rFonts w:ascii="Arial" w:hAnsi="Arial" w:cs="Arial"/>
        <w:noProof/>
        <w:sz w:val="20"/>
        <w:szCs w:val="20"/>
      </w:rPr>
      <w:t>8</w:t>
    </w:r>
    <w:r w:rsidRPr="00951FB6">
      <w:rPr>
        <w:rFonts w:ascii="Arial" w:hAnsi="Arial" w:cs="Arial"/>
        <w:sz w:val="20"/>
        <w:szCs w:val="20"/>
      </w:rPr>
      <w:fldChar w:fldCharType="end"/>
    </w: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25.40pt" w:type="dxa"/>
      <w:tblLook w:firstRow="1" w:lastRow="1" w:firstColumn="1" w:lastColumn="1" w:noHBand="0" w:noVBand="0"/>
    </w:tblPr>
    <w:tblGrid>
      <w:gridCol w:w="7362"/>
      <w:gridCol w:w="7146"/>
    </w:tblGrid>
    <w:tr w:rsidR="00FA500D" w:rsidRPr="008271FF" w14:paraId="7F077555" w14:textId="77777777" w:rsidTr="00823821">
      <w:trPr>
        <w:trHeight w:val="312"/>
      </w:trPr>
      <w:tc>
        <w:tcPr>
          <w:tcW w:w="368.10pt" w:type="dxa"/>
        </w:tcPr>
        <w:p w14:paraId="1AD7E152" w14:textId="77777777" w:rsidR="00FA500D" w:rsidRPr="00CD2C74" w:rsidRDefault="00FA500D" w:rsidP="000E2E72">
          <w:pPr>
            <w:rPr>
              <w:rFonts w:ascii="Arial" w:hAnsi="Arial" w:cs="Arial"/>
              <w:sz w:val="16"/>
              <w:szCs w:val="16"/>
            </w:rPr>
          </w:pPr>
          <w:r>
            <w:rPr>
              <w:rFonts w:ascii="Arial" w:hAnsi="Arial" w:cs="Arial"/>
              <w:sz w:val="16"/>
              <w:szCs w:val="16"/>
            </w:rPr>
            <w:t xml:space="preserve">Risk </w:t>
          </w:r>
          <w:r w:rsidRPr="00CD2C74">
            <w:rPr>
              <w:rFonts w:ascii="Arial" w:hAnsi="Arial" w:cs="Arial"/>
              <w:sz w:val="16"/>
              <w:szCs w:val="16"/>
            </w:rPr>
            <w:t xml:space="preserve">Review </w:t>
          </w:r>
          <w:proofErr w:type="gramStart"/>
          <w:r w:rsidRPr="00CD2C74">
            <w:rPr>
              <w:rFonts w:ascii="Arial" w:hAnsi="Arial" w:cs="Arial"/>
              <w:sz w:val="16"/>
              <w:szCs w:val="16"/>
            </w:rPr>
            <w:t>Template,  T</w:t>
          </w:r>
          <w:proofErr w:type="gramEnd"/>
          <w:r w:rsidRPr="00CD2C74">
            <w:rPr>
              <w:rFonts w:ascii="Arial" w:hAnsi="Arial" w:cs="Arial"/>
              <w:sz w:val="16"/>
              <w:szCs w:val="16"/>
            </w:rPr>
            <w:t xml:space="preserve">2006, </w:t>
          </w:r>
          <w:r>
            <w:rPr>
              <w:rFonts w:ascii="Arial" w:hAnsi="Arial" w:cs="Arial"/>
              <w:sz w:val="16"/>
              <w:szCs w:val="16"/>
            </w:rPr>
            <w:t xml:space="preserve">Version </w:t>
          </w:r>
          <w:r w:rsidR="00F220EB">
            <w:rPr>
              <w:rFonts w:ascii="Arial" w:hAnsi="Arial" w:cs="Arial"/>
              <w:sz w:val="16"/>
              <w:szCs w:val="16"/>
            </w:rPr>
            <w:t>G</w:t>
          </w:r>
        </w:p>
      </w:tc>
      <w:tc>
        <w:tcPr>
          <w:tcW w:w="357.30pt" w:type="dxa"/>
        </w:tcPr>
        <w:p w14:paraId="66EBCC3F" w14:textId="77777777" w:rsidR="00FA500D" w:rsidRPr="008271FF" w:rsidRDefault="00FA500D" w:rsidP="00F220EB">
          <w:pPr>
            <w:pStyle w:val="Footer"/>
            <w:tabs>
              <w:tab w:val="clear" w:pos="216pt"/>
              <w:tab w:val="center" w:pos="207.90pt"/>
            </w:tabs>
            <w:jc w:val="end"/>
            <w:rPr>
              <w:rFonts w:ascii="Arial" w:hAnsi="Arial" w:cs="Arial"/>
              <w:sz w:val="16"/>
              <w:szCs w:val="16"/>
            </w:rPr>
          </w:pPr>
          <w:r w:rsidRPr="00CD2C74">
            <w:rPr>
              <w:rFonts w:ascii="Arial" w:hAnsi="Arial" w:cs="Arial"/>
              <w:sz w:val="16"/>
              <w:szCs w:val="16"/>
            </w:rPr>
            <w:t xml:space="preserve">Effective Date: </w:t>
          </w:r>
          <w:r w:rsidR="00F220EB">
            <w:rPr>
              <w:rFonts w:ascii="Arial" w:hAnsi="Arial" w:cs="Arial"/>
              <w:sz w:val="16"/>
              <w:szCs w:val="16"/>
            </w:rPr>
            <w:t>12</w:t>
          </w:r>
          <w:r>
            <w:rPr>
              <w:rFonts w:ascii="Arial" w:hAnsi="Arial" w:cs="Arial"/>
              <w:sz w:val="16"/>
              <w:szCs w:val="16"/>
            </w:rPr>
            <w:t>/</w:t>
          </w:r>
          <w:r w:rsidR="00F220EB">
            <w:rPr>
              <w:rFonts w:ascii="Arial" w:hAnsi="Arial" w:cs="Arial"/>
              <w:sz w:val="16"/>
              <w:szCs w:val="16"/>
            </w:rPr>
            <w:t>1</w:t>
          </w:r>
          <w:r>
            <w:rPr>
              <w:rFonts w:ascii="Arial" w:hAnsi="Arial" w:cs="Arial"/>
              <w:sz w:val="16"/>
              <w:szCs w:val="16"/>
            </w:rPr>
            <w:t>7/201</w:t>
          </w:r>
          <w:r w:rsidR="00F220EB">
            <w:rPr>
              <w:rFonts w:ascii="Arial" w:hAnsi="Arial" w:cs="Arial"/>
              <w:sz w:val="16"/>
              <w:szCs w:val="16"/>
            </w:rPr>
            <w:t>4</w:t>
          </w:r>
        </w:p>
      </w:tc>
    </w:tr>
  </w:tbl>
  <w:p w14:paraId="5C2D4606" w14:textId="77777777" w:rsidR="00FA500D" w:rsidRDefault="00FA500D" w:rsidP="00C17D92">
    <w:pPr>
      <w:jc w:val="center"/>
      <w:rPr>
        <w:rFonts w:ascii="Arial" w:hAnsi="Arial" w:cs="Arial"/>
        <w:sz w:val="20"/>
        <w:szCs w:val="20"/>
      </w:rPr>
    </w:pPr>
    <w:r w:rsidRPr="00307B44">
      <w:rPr>
        <w:rFonts w:ascii="Arial" w:hAnsi="Arial" w:cs="Arial"/>
        <w:b/>
        <w:sz w:val="16"/>
        <w:szCs w:val="16"/>
      </w:rPr>
      <w:fldChar w:fldCharType="begin"/>
    </w:r>
    <w:r w:rsidRPr="00307B44">
      <w:rPr>
        <w:rFonts w:ascii="Arial" w:hAnsi="Arial" w:cs="Arial"/>
        <w:b/>
        <w:sz w:val="16"/>
        <w:szCs w:val="16"/>
      </w:rPr>
      <w:instrText xml:space="preserve"> PAGE </w:instrText>
    </w:r>
    <w:r w:rsidRPr="00307B44">
      <w:rPr>
        <w:rFonts w:ascii="Arial" w:hAnsi="Arial" w:cs="Arial"/>
        <w:b/>
        <w:sz w:val="16"/>
        <w:szCs w:val="16"/>
      </w:rPr>
      <w:fldChar w:fldCharType="separate"/>
    </w:r>
    <w:r w:rsidR="00290BC4">
      <w:rPr>
        <w:rFonts w:ascii="Arial" w:hAnsi="Arial" w:cs="Arial"/>
        <w:b/>
        <w:noProof/>
        <w:sz w:val="16"/>
        <w:szCs w:val="16"/>
      </w:rPr>
      <w:t>8</w:t>
    </w:r>
    <w:r w:rsidRPr="00307B44">
      <w:rPr>
        <w:rFonts w:ascii="Arial" w:hAnsi="Arial" w:cs="Arial"/>
        <w:b/>
        <w:sz w:val="16"/>
        <w:szCs w:val="16"/>
      </w:rPr>
      <w:fldChar w:fldCharType="end"/>
    </w:r>
    <w:r w:rsidRPr="00307B44">
      <w:rPr>
        <w:rFonts w:ascii="Arial" w:hAnsi="Arial" w:cs="Arial"/>
        <w:b/>
        <w:sz w:val="16"/>
        <w:szCs w:val="16"/>
      </w:rPr>
      <w:t xml:space="preserve"> of </w:t>
    </w:r>
    <w:r w:rsidRPr="00307B44">
      <w:rPr>
        <w:rFonts w:ascii="Arial" w:hAnsi="Arial" w:cs="Arial"/>
        <w:b/>
        <w:sz w:val="16"/>
        <w:szCs w:val="16"/>
      </w:rPr>
      <w:fldChar w:fldCharType="begin"/>
    </w:r>
    <w:r w:rsidRPr="00307B44">
      <w:rPr>
        <w:rFonts w:ascii="Arial" w:hAnsi="Arial" w:cs="Arial"/>
        <w:b/>
        <w:sz w:val="16"/>
        <w:szCs w:val="16"/>
      </w:rPr>
      <w:instrText xml:space="preserve"> NUMPAGES  </w:instrText>
    </w:r>
    <w:r w:rsidRPr="00307B44">
      <w:rPr>
        <w:rFonts w:ascii="Arial" w:hAnsi="Arial" w:cs="Arial"/>
        <w:b/>
        <w:sz w:val="16"/>
        <w:szCs w:val="16"/>
      </w:rPr>
      <w:fldChar w:fldCharType="separate"/>
    </w:r>
    <w:r w:rsidR="00290BC4">
      <w:rPr>
        <w:rFonts w:ascii="Arial" w:hAnsi="Arial" w:cs="Arial"/>
        <w:b/>
        <w:noProof/>
        <w:sz w:val="16"/>
        <w:szCs w:val="16"/>
      </w:rPr>
      <w:t>8</w:t>
    </w:r>
    <w:r w:rsidRPr="00307B44">
      <w:rPr>
        <w:rFonts w:ascii="Arial" w:hAnsi="Arial" w:cs="Arial"/>
        <w:b/>
        <w:sz w:val="16"/>
        <w:szCs w:val="16"/>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B964952" w14:textId="77777777" w:rsidR="008961B5" w:rsidRDefault="008961B5">
      <w:r>
        <w:separator/>
      </w:r>
    </w:p>
  </w:footnote>
  <w:footnote w:type="continuationSeparator" w:id="0">
    <w:p w14:paraId="4F23FF47" w14:textId="77777777" w:rsidR="008961B5" w:rsidRDefault="008961B5">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100.0%" w:type="pct"/>
      <w:jc w:val="center"/>
      <w:tblBorders>
        <w:top w:val="double" w:sz="4" w:space="0" w:color="auto"/>
        <w:start w:val="double" w:sz="4" w:space="0" w:color="auto"/>
        <w:bottom w:val="double" w:sz="4" w:space="0" w:color="auto"/>
        <w:end w:val="double" w:sz="4" w:space="0" w:color="auto"/>
        <w:insideV w:val="single" w:sz="4" w:space="0" w:color="auto"/>
      </w:tblBorders>
      <w:tblLook w:firstRow="1" w:lastRow="1" w:firstColumn="1" w:lastColumn="1" w:noHBand="0" w:noVBand="0"/>
    </w:tblPr>
    <w:tblGrid>
      <w:gridCol w:w="2655"/>
      <w:gridCol w:w="4371"/>
      <w:gridCol w:w="2550"/>
    </w:tblGrid>
    <w:tr w:rsidR="00FA500D" w14:paraId="647E0563" w14:textId="77777777" w:rsidTr="00DC575E">
      <w:trPr>
        <w:jc w:val="center"/>
      </w:trPr>
      <w:tc>
        <w:tcPr>
          <w:tcW w:w="27.7%" w:type="pct"/>
          <w:tcBorders>
            <w:top w:val="double" w:sz="4" w:space="0" w:color="auto"/>
            <w:bottom w:val="double" w:sz="4" w:space="0" w:color="auto"/>
          </w:tcBorders>
          <w:vAlign w:val="center"/>
        </w:tcPr>
        <w:p w14:paraId="28DE8A6A" w14:textId="77777777" w:rsidR="00FA500D" w:rsidRPr="00BE35AE" w:rsidRDefault="00641DA0" w:rsidP="00DD23AF">
          <w:pPr>
            <w:pStyle w:val="Header"/>
            <w:jc w:val="center"/>
            <w:rPr>
              <w:rFonts w:ascii="Arial" w:hAnsi="Arial" w:cs="Arial"/>
            </w:rPr>
          </w:pPr>
          <w:r w:rsidRPr="00641DA0">
            <w:rPr>
              <w:rFonts w:ascii="Arial" w:hAnsi="Arial" w:cs="Arial"/>
              <w:noProof/>
            </w:rPr>
            <mc:AlternateContent>
              <mc:Choice Requires="v">
                <w:pict w14:anchorId="75147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ocument_insignia" style="width:71.45pt;height:56.75pt;visibility:visible" o:ole="">
                    <v:imagedata r:id="rId1" o:title="document_insignia"/>
                  </v:shape>
                </w:pict>
              </mc:Choice>
              <mc:Fallback>
                <w:drawing>
                  <wp:inline distT="0" distB="0" distL="0" distR="0" wp14:anchorId="0E999A3F" wp14:editId="4DC1372C">
                    <wp:extent cx="907415" cy="720725"/>
                    <wp:effectExtent l="0" t="0" r="6985" b="3175"/>
                    <wp:docPr id="1" name="Picture 1" descr="document_insigni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document_insig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720725"/>
                            </a:xfrm>
                            <a:prstGeom prst="rect">
                              <a:avLst/>
                            </a:prstGeom>
                            <a:noFill/>
                            <a:ln>
                              <a:noFill/>
                            </a:ln>
                          </pic:spPr>
                        </pic:pic>
                      </a:graphicData>
                    </a:graphic>
                  </wp:inline>
                </w:drawing>
              </mc:Fallback>
            </mc:AlternateContent>
          </w:r>
        </w:p>
        <w:p w14:paraId="7C70BD86" w14:textId="77777777" w:rsidR="00FA500D" w:rsidRDefault="00FA500D" w:rsidP="00DD23AF">
          <w:pPr>
            <w:pStyle w:val="Header"/>
            <w:jc w:val="center"/>
            <w:rPr>
              <w:rFonts w:ascii="Arial" w:hAnsi="Arial" w:cs="Arial"/>
              <w:b/>
              <w:bCs/>
            </w:rPr>
          </w:pPr>
          <w:r w:rsidRPr="00BE35AE">
            <w:rPr>
              <w:rFonts w:ascii="Arial" w:hAnsi="Arial" w:cs="Arial"/>
              <w:b/>
              <w:bCs/>
            </w:rPr>
            <w:t xml:space="preserve">Independent Verification &amp; Validation </w:t>
          </w:r>
          <w:r>
            <w:rPr>
              <w:rFonts w:ascii="Arial" w:hAnsi="Arial" w:cs="Arial"/>
              <w:b/>
              <w:bCs/>
            </w:rPr>
            <w:t>Program</w:t>
          </w:r>
        </w:p>
        <w:p w14:paraId="0C23C6A7" w14:textId="77777777" w:rsidR="00FA500D" w:rsidRPr="00BE35AE" w:rsidRDefault="00FA500D" w:rsidP="00DD23AF">
          <w:pPr>
            <w:pStyle w:val="Header"/>
            <w:jc w:val="center"/>
            <w:rPr>
              <w:rFonts w:ascii="Arial" w:hAnsi="Arial" w:cs="Arial"/>
              <w:b/>
              <w:bCs/>
            </w:rPr>
          </w:pPr>
        </w:p>
      </w:tc>
      <w:tc>
        <w:tcPr>
          <w:tcW w:w="45.6%" w:type="pct"/>
          <w:tcBorders>
            <w:top w:val="double" w:sz="4" w:space="0" w:color="auto"/>
            <w:bottom w:val="double" w:sz="4" w:space="0" w:color="auto"/>
          </w:tcBorders>
          <w:vAlign w:val="center"/>
        </w:tcPr>
        <w:p w14:paraId="5388A9A4" w14:textId="77777777" w:rsidR="00FA500D" w:rsidRPr="00BE35AE" w:rsidRDefault="00FA500D" w:rsidP="007021F5">
          <w:pPr>
            <w:pStyle w:val="Header"/>
            <w:jc w:val="center"/>
            <w:rPr>
              <w:rFonts w:ascii="Arial" w:hAnsi="Arial" w:cs="Arial"/>
              <w:b/>
              <w:bCs/>
              <w:sz w:val="28"/>
              <w:szCs w:val="28"/>
            </w:rPr>
          </w:pPr>
          <w:r>
            <w:rPr>
              <w:rFonts w:ascii="Arial" w:hAnsi="Arial" w:cs="Arial"/>
              <w:b/>
              <w:bCs/>
              <w:sz w:val="28"/>
              <w:szCs w:val="28"/>
            </w:rPr>
            <w:t>Risk Review Template</w:t>
          </w:r>
        </w:p>
      </w:tc>
      <w:tc>
        <w:tcPr>
          <w:tcW w:w="26.6%" w:type="pct"/>
          <w:tcBorders>
            <w:top w:val="double" w:sz="4" w:space="0" w:color="auto"/>
            <w:bottom w:val="double" w:sz="4" w:space="0" w:color="auto"/>
          </w:tcBorders>
          <w:vAlign w:val="center"/>
        </w:tcPr>
        <w:p w14:paraId="3CE0E287" w14:textId="77777777" w:rsidR="00FA500D" w:rsidRPr="00CD2C74" w:rsidRDefault="00FA500D" w:rsidP="00DD23AF">
          <w:pPr>
            <w:pStyle w:val="Header"/>
            <w:rPr>
              <w:rFonts w:ascii="Arial" w:hAnsi="Arial" w:cs="Arial"/>
              <w:b/>
              <w:bCs/>
            </w:rPr>
          </w:pPr>
          <w:r w:rsidRPr="00CD2C74">
            <w:rPr>
              <w:rFonts w:ascii="Arial" w:hAnsi="Arial" w:cs="Arial"/>
              <w:b/>
              <w:bCs/>
            </w:rPr>
            <w:t>T2006</w:t>
          </w:r>
        </w:p>
        <w:p w14:paraId="1A5F28BE" w14:textId="77777777" w:rsidR="00FA500D" w:rsidRPr="00CD2C74" w:rsidRDefault="00FA500D" w:rsidP="00DD23AF">
          <w:pPr>
            <w:pStyle w:val="Header"/>
            <w:rPr>
              <w:rFonts w:ascii="Arial" w:hAnsi="Arial" w:cs="Arial"/>
              <w:b/>
              <w:bCs/>
            </w:rPr>
          </w:pPr>
          <w:r>
            <w:rPr>
              <w:rFonts w:ascii="Arial" w:hAnsi="Arial" w:cs="Arial"/>
              <w:b/>
              <w:bCs/>
            </w:rPr>
            <w:t>Version</w:t>
          </w:r>
          <w:r w:rsidRPr="00CD2C74">
            <w:rPr>
              <w:rFonts w:ascii="Arial" w:hAnsi="Arial" w:cs="Arial"/>
              <w:b/>
              <w:bCs/>
            </w:rPr>
            <w:t xml:space="preserve">: </w:t>
          </w:r>
          <w:r w:rsidR="0075446D">
            <w:rPr>
              <w:rFonts w:ascii="Arial" w:hAnsi="Arial" w:cs="Arial"/>
              <w:b/>
              <w:bCs/>
            </w:rPr>
            <w:t>H</w:t>
          </w:r>
        </w:p>
        <w:p w14:paraId="4FAAB061" w14:textId="77777777" w:rsidR="00FA500D" w:rsidRPr="00CD2C74" w:rsidRDefault="00FA500D" w:rsidP="00DD23AF">
          <w:pPr>
            <w:pStyle w:val="Header"/>
            <w:rPr>
              <w:rFonts w:ascii="Arial" w:hAnsi="Arial" w:cs="Arial"/>
              <w:b/>
              <w:bCs/>
            </w:rPr>
          </w:pPr>
          <w:r w:rsidRPr="00CD2C74">
            <w:rPr>
              <w:rFonts w:ascii="Arial" w:hAnsi="Arial" w:cs="Arial"/>
              <w:b/>
              <w:bCs/>
            </w:rPr>
            <w:t>Effective Date:</w:t>
          </w:r>
        </w:p>
        <w:p w14:paraId="623D4B48" w14:textId="77777777" w:rsidR="00FA500D" w:rsidRPr="00CD2C74" w:rsidRDefault="001A7F50" w:rsidP="00F220EB">
          <w:pPr>
            <w:pStyle w:val="Header"/>
            <w:rPr>
              <w:rFonts w:ascii="Arial" w:hAnsi="Arial" w:cs="Arial"/>
            </w:rPr>
          </w:pPr>
          <w:r>
            <w:rPr>
              <w:rFonts w:ascii="Arial" w:hAnsi="Arial" w:cs="Arial"/>
              <w:b/>
              <w:bCs/>
            </w:rPr>
            <w:t>October 16</w:t>
          </w:r>
          <w:r w:rsidR="0075446D">
            <w:rPr>
              <w:rFonts w:ascii="Arial" w:hAnsi="Arial" w:cs="Arial"/>
              <w:b/>
              <w:bCs/>
            </w:rPr>
            <w:t>, 2017</w:t>
          </w:r>
        </w:p>
      </w:tc>
    </w:tr>
  </w:tbl>
  <w:p w14:paraId="51A186F2" w14:textId="77777777" w:rsidR="00FA500D" w:rsidRPr="001B55CD" w:rsidRDefault="00FA500D" w:rsidP="001B55CD">
    <w:pPr>
      <w:pStyle w:val="Header"/>
    </w:pPr>
  </w:p>
</w:hdr>
</file>

<file path=word/header10.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C19DC8B" w14:textId="77777777" w:rsidR="00FA500D" w:rsidRDefault="00FA500D">
    <w:pPr>
      <w:pStyle w:val="Header"/>
    </w:pPr>
  </w:p>
</w:hdr>
</file>

<file path=word/header1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41CCD62" w14:textId="77777777" w:rsidR="00FA500D" w:rsidRDefault="00FA500D">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100.0%" w:type="pct"/>
      <w:tblBorders>
        <w:top w:val="double" w:sz="4" w:space="0" w:color="auto"/>
        <w:start w:val="double" w:sz="4" w:space="0" w:color="auto"/>
        <w:bottom w:val="double" w:sz="4" w:space="0" w:color="auto"/>
        <w:end w:val="double" w:sz="4" w:space="0" w:color="auto"/>
        <w:insideV w:val="single" w:sz="4" w:space="0" w:color="auto"/>
      </w:tblBorders>
      <w:tblLook w:firstRow="1" w:lastRow="1" w:firstColumn="1" w:lastColumn="1" w:noHBand="0" w:noVBand="0"/>
    </w:tblPr>
    <w:tblGrid>
      <w:gridCol w:w="2515"/>
      <w:gridCol w:w="4608"/>
      <w:gridCol w:w="2453"/>
    </w:tblGrid>
    <w:tr w:rsidR="00FA500D" w14:paraId="26A89F85" w14:textId="77777777" w:rsidTr="00B35E3C">
      <w:tc>
        <w:tcPr>
          <w:tcW w:w="26.26%" w:type="pct"/>
          <w:tcBorders>
            <w:top w:val="double" w:sz="4" w:space="0" w:color="auto"/>
            <w:bottom w:val="double" w:sz="4" w:space="0" w:color="auto"/>
          </w:tcBorders>
          <w:vAlign w:val="center"/>
        </w:tcPr>
        <w:p w14:paraId="13F6819B" w14:textId="77777777" w:rsidR="00FA500D" w:rsidRPr="00BE35AE" w:rsidRDefault="00641DA0" w:rsidP="00DD23AF">
          <w:pPr>
            <w:pStyle w:val="Header"/>
            <w:jc w:val="center"/>
            <w:rPr>
              <w:rFonts w:ascii="Arial" w:hAnsi="Arial" w:cs="Arial"/>
            </w:rPr>
          </w:pPr>
          <w:r w:rsidRPr="00641DA0">
            <w:rPr>
              <w:rFonts w:ascii="Arial" w:hAnsi="Arial" w:cs="Arial"/>
              <w:noProof/>
            </w:rPr>
            <mc:AlternateContent>
              <mc:Choice Requires="v">
                <w:pict w14:anchorId="1381F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alt="document_insignia" style="width:71.45pt;height:56.75pt;visibility:visible" o:ole="">
                    <v:imagedata r:id="rId1" o:title="document_insignia"/>
                  </v:shape>
                </w:pict>
              </mc:Choice>
              <mc:Fallback>
                <w:drawing>
                  <wp:inline distT="0" distB="0" distL="0" distR="0" wp14:anchorId="782348F8" wp14:editId="7C112879">
                    <wp:extent cx="907415" cy="720725"/>
                    <wp:effectExtent l="0" t="0" r="6985" b="3175"/>
                    <wp:docPr id="5" name="Picture 2" descr="document_insigni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document_insig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720725"/>
                            </a:xfrm>
                            <a:prstGeom prst="rect">
                              <a:avLst/>
                            </a:prstGeom>
                            <a:noFill/>
                            <a:ln>
                              <a:noFill/>
                            </a:ln>
                          </pic:spPr>
                        </pic:pic>
                      </a:graphicData>
                    </a:graphic>
                  </wp:inline>
                </w:drawing>
              </mc:Fallback>
            </mc:AlternateContent>
          </w:r>
        </w:p>
        <w:p w14:paraId="72D6DF9D" w14:textId="77777777" w:rsidR="00FA500D" w:rsidRDefault="00FA500D" w:rsidP="00DD23AF">
          <w:pPr>
            <w:pStyle w:val="Header"/>
            <w:jc w:val="center"/>
            <w:rPr>
              <w:rFonts w:ascii="Arial" w:hAnsi="Arial" w:cs="Arial"/>
              <w:b/>
              <w:bCs/>
            </w:rPr>
          </w:pPr>
          <w:r w:rsidRPr="00BE35AE">
            <w:rPr>
              <w:rFonts w:ascii="Arial" w:hAnsi="Arial" w:cs="Arial"/>
              <w:b/>
              <w:bCs/>
            </w:rPr>
            <w:t xml:space="preserve">Independent Verification &amp; Validation </w:t>
          </w:r>
          <w:r>
            <w:rPr>
              <w:rFonts w:ascii="Arial" w:hAnsi="Arial" w:cs="Arial"/>
              <w:b/>
              <w:bCs/>
            </w:rPr>
            <w:t>Program</w:t>
          </w:r>
        </w:p>
        <w:p w14:paraId="384D6EBD" w14:textId="77777777" w:rsidR="00FA500D" w:rsidRPr="00BE35AE" w:rsidRDefault="00FA500D" w:rsidP="00DD23AF">
          <w:pPr>
            <w:pStyle w:val="Header"/>
            <w:jc w:val="center"/>
            <w:rPr>
              <w:rFonts w:ascii="Arial" w:hAnsi="Arial" w:cs="Arial"/>
              <w:b/>
              <w:bCs/>
            </w:rPr>
          </w:pPr>
        </w:p>
      </w:tc>
      <w:tc>
        <w:tcPr>
          <w:tcW w:w="48.12%" w:type="pct"/>
          <w:tcBorders>
            <w:top w:val="double" w:sz="4" w:space="0" w:color="auto"/>
            <w:bottom w:val="double" w:sz="4" w:space="0" w:color="auto"/>
          </w:tcBorders>
          <w:vAlign w:val="center"/>
        </w:tcPr>
        <w:p w14:paraId="0D9E274C" w14:textId="77777777" w:rsidR="00FA500D" w:rsidRPr="00BE35AE" w:rsidRDefault="00FA500D" w:rsidP="00F602F1">
          <w:pPr>
            <w:pStyle w:val="Header"/>
            <w:jc w:val="center"/>
            <w:rPr>
              <w:rFonts w:ascii="Arial" w:hAnsi="Arial" w:cs="Arial"/>
              <w:b/>
              <w:bCs/>
              <w:sz w:val="28"/>
              <w:szCs w:val="28"/>
            </w:rPr>
          </w:pPr>
          <w:r>
            <w:rPr>
              <w:rFonts w:ascii="Arial" w:hAnsi="Arial" w:cs="Arial"/>
              <w:b/>
              <w:bCs/>
              <w:sz w:val="28"/>
              <w:szCs w:val="28"/>
            </w:rPr>
            <w:t>Risk Review Template</w:t>
          </w:r>
        </w:p>
      </w:tc>
      <w:tc>
        <w:tcPr>
          <w:tcW w:w="25.62%" w:type="pct"/>
          <w:tcBorders>
            <w:top w:val="double" w:sz="4" w:space="0" w:color="auto"/>
            <w:bottom w:val="double" w:sz="4" w:space="0" w:color="auto"/>
          </w:tcBorders>
          <w:vAlign w:val="center"/>
        </w:tcPr>
        <w:p w14:paraId="075651E6" w14:textId="77777777" w:rsidR="00FA500D" w:rsidRPr="00CD2C74" w:rsidRDefault="00FA500D" w:rsidP="00DD23AF">
          <w:pPr>
            <w:pStyle w:val="Header"/>
            <w:rPr>
              <w:rFonts w:ascii="Arial" w:hAnsi="Arial" w:cs="Arial"/>
              <w:b/>
              <w:bCs/>
            </w:rPr>
          </w:pPr>
          <w:r w:rsidRPr="00CD2C74">
            <w:rPr>
              <w:rFonts w:ascii="Arial" w:hAnsi="Arial" w:cs="Arial"/>
              <w:b/>
              <w:bCs/>
            </w:rPr>
            <w:t>T2006</w:t>
          </w:r>
        </w:p>
        <w:p w14:paraId="15909C61" w14:textId="77777777" w:rsidR="00FA500D" w:rsidRPr="00CD2C74" w:rsidRDefault="00FA500D" w:rsidP="00DD23AF">
          <w:pPr>
            <w:pStyle w:val="Header"/>
            <w:rPr>
              <w:rFonts w:ascii="Arial" w:hAnsi="Arial" w:cs="Arial"/>
              <w:b/>
              <w:bCs/>
            </w:rPr>
          </w:pPr>
          <w:r w:rsidRPr="00CD2C74">
            <w:rPr>
              <w:rFonts w:ascii="Arial" w:hAnsi="Arial" w:cs="Arial"/>
              <w:b/>
              <w:bCs/>
            </w:rPr>
            <w:t xml:space="preserve">Revision: </w:t>
          </w:r>
          <w:r>
            <w:rPr>
              <w:rFonts w:ascii="Arial" w:hAnsi="Arial" w:cs="Arial"/>
              <w:b/>
              <w:bCs/>
            </w:rPr>
            <w:t>D</w:t>
          </w:r>
        </w:p>
        <w:p w14:paraId="67CBF513" w14:textId="77777777" w:rsidR="00FA500D" w:rsidRPr="00CD2C74" w:rsidRDefault="00FA500D" w:rsidP="00DD23AF">
          <w:pPr>
            <w:pStyle w:val="Header"/>
            <w:rPr>
              <w:rFonts w:ascii="Arial" w:hAnsi="Arial" w:cs="Arial"/>
              <w:b/>
              <w:bCs/>
            </w:rPr>
          </w:pPr>
          <w:r w:rsidRPr="00CD2C74">
            <w:rPr>
              <w:rFonts w:ascii="Arial" w:hAnsi="Arial" w:cs="Arial"/>
              <w:b/>
              <w:bCs/>
            </w:rPr>
            <w:t>Effective Date:</w:t>
          </w:r>
        </w:p>
        <w:p w14:paraId="1685D0D1" w14:textId="77777777" w:rsidR="00FA500D" w:rsidRPr="00CD2C74" w:rsidRDefault="00FA500D" w:rsidP="001204A5">
          <w:pPr>
            <w:pStyle w:val="Header"/>
            <w:rPr>
              <w:rFonts w:ascii="Arial" w:hAnsi="Arial" w:cs="Arial"/>
              <w:b/>
            </w:rPr>
          </w:pPr>
          <w:r>
            <w:rPr>
              <w:rFonts w:ascii="Arial" w:hAnsi="Arial" w:cs="Arial"/>
              <w:b/>
            </w:rPr>
            <w:t>April 22, 2010</w:t>
          </w:r>
        </w:p>
      </w:tc>
    </w:tr>
  </w:tbl>
  <w:p w14:paraId="2DFC70A2" w14:textId="77777777" w:rsidR="00FA500D" w:rsidRPr="001B55CD" w:rsidRDefault="00FA500D" w:rsidP="001B55CD">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AD92653" w14:textId="77777777" w:rsidR="00FA500D" w:rsidRDefault="00FA500D">
    <w:pPr>
      <w:pStyle w:val="Header"/>
    </w:pP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A0EF499" w14:textId="77777777" w:rsidR="00FA500D" w:rsidRPr="001B55CD" w:rsidRDefault="00FA500D" w:rsidP="001B55CD">
    <w:pPr>
      <w:pStyle w:val="Header"/>
    </w:pP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29EDEE0" w14:textId="77777777" w:rsidR="00FA500D" w:rsidRPr="001B55CD" w:rsidRDefault="00FA500D" w:rsidP="001B55CD">
    <w:pPr>
      <w:pStyle w:val="Header"/>
    </w:pP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16EA1BB" w14:textId="77777777" w:rsidR="00FA500D" w:rsidRDefault="00FA500D">
    <w:pPr>
      <w:pStyle w:val="Header"/>
    </w:pPr>
  </w:p>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35BA62F" w14:textId="77777777" w:rsidR="00FA500D" w:rsidRDefault="00FA500D">
    <w:pPr>
      <w:pStyle w:val="Header"/>
    </w:pPr>
  </w:p>
</w:hdr>
</file>

<file path=word/header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490.50pt" w:type="dxa"/>
      <w:jc w:val="center"/>
      <w:tblBorders>
        <w:top w:val="double" w:sz="4" w:space="0" w:color="auto"/>
        <w:start w:val="double" w:sz="4" w:space="0" w:color="auto"/>
        <w:bottom w:val="double" w:sz="4" w:space="0" w:color="auto"/>
        <w:end w:val="double" w:sz="4" w:space="0" w:color="auto"/>
        <w:insideV w:val="single" w:sz="4" w:space="0" w:color="auto"/>
      </w:tblBorders>
      <w:tblLook w:firstRow="1" w:lastRow="1" w:firstColumn="1" w:lastColumn="1" w:noHBand="0" w:noVBand="0"/>
    </w:tblPr>
    <w:tblGrid>
      <w:gridCol w:w="2475"/>
      <w:gridCol w:w="4770"/>
      <w:gridCol w:w="2565"/>
    </w:tblGrid>
    <w:tr w:rsidR="00FA500D" w14:paraId="10FAE768" w14:textId="77777777" w:rsidTr="00323A05">
      <w:trPr>
        <w:jc w:val="center"/>
      </w:trPr>
      <w:tc>
        <w:tcPr>
          <w:tcW w:w="123.75pt" w:type="dxa"/>
          <w:tcBorders>
            <w:top w:val="double" w:sz="4" w:space="0" w:color="auto"/>
            <w:bottom w:val="double" w:sz="4" w:space="0" w:color="auto"/>
          </w:tcBorders>
          <w:vAlign w:val="center"/>
        </w:tcPr>
        <w:p w14:paraId="2A385E87" w14:textId="77777777" w:rsidR="00FA500D" w:rsidRPr="00BE35AE" w:rsidRDefault="00641DA0" w:rsidP="00C3184F">
          <w:pPr>
            <w:pStyle w:val="Header"/>
            <w:jc w:val="center"/>
            <w:rPr>
              <w:rFonts w:ascii="Arial" w:hAnsi="Arial" w:cs="Arial"/>
            </w:rPr>
          </w:pPr>
          <w:r w:rsidRPr="00641DA0">
            <w:rPr>
              <w:rFonts w:ascii="Arial" w:hAnsi="Arial" w:cs="Arial"/>
              <w:noProof/>
            </w:rPr>
            <mc:AlternateContent>
              <mc:Choice Requires="v">
                <w:pict w14:anchorId="760A0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alt="document_insignia" style="width:71.45pt;height:56.75pt;visibility:visible">
                    <v:imagedata r:id="rId1" o:title="document_insignia"/>
                  </v:shape>
                </w:pict>
              </mc:Choice>
              <mc:Fallback>
                <w:drawing>
                  <wp:inline distT="0" distB="0" distL="0" distR="0" wp14:anchorId="0B5B2098" wp14:editId="3C0691D4">
                    <wp:extent cx="907415" cy="720725"/>
                    <wp:effectExtent l="0" t="0" r="6985" b="3175"/>
                    <wp:docPr id="3" name="Picture 4" descr="document_insigni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document_insig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720725"/>
                            </a:xfrm>
                            <a:prstGeom prst="rect">
                              <a:avLst/>
                            </a:prstGeom>
                            <a:noFill/>
                            <a:ln>
                              <a:noFill/>
                            </a:ln>
                          </pic:spPr>
                        </pic:pic>
                      </a:graphicData>
                    </a:graphic>
                  </wp:inline>
                </w:drawing>
              </mc:Fallback>
            </mc:AlternateContent>
          </w:r>
        </w:p>
        <w:p w14:paraId="4F8F33B0" w14:textId="77777777" w:rsidR="00FA500D" w:rsidRDefault="00FA500D" w:rsidP="00C3184F">
          <w:pPr>
            <w:pStyle w:val="Header"/>
            <w:jc w:val="center"/>
            <w:rPr>
              <w:rFonts w:ascii="Arial" w:hAnsi="Arial" w:cs="Arial"/>
              <w:b/>
              <w:bCs/>
            </w:rPr>
          </w:pPr>
          <w:r w:rsidRPr="00BE35AE">
            <w:rPr>
              <w:rFonts w:ascii="Arial" w:hAnsi="Arial" w:cs="Arial"/>
              <w:b/>
              <w:bCs/>
            </w:rPr>
            <w:t xml:space="preserve">Independent Verification &amp; Validation </w:t>
          </w:r>
          <w:r>
            <w:rPr>
              <w:rFonts w:ascii="Arial" w:hAnsi="Arial" w:cs="Arial"/>
              <w:b/>
              <w:bCs/>
            </w:rPr>
            <w:t>Program</w:t>
          </w:r>
        </w:p>
        <w:p w14:paraId="43BECE30" w14:textId="77777777" w:rsidR="00FA500D" w:rsidRPr="00BE35AE" w:rsidRDefault="00FA500D" w:rsidP="00C3184F">
          <w:pPr>
            <w:pStyle w:val="Header"/>
            <w:jc w:val="center"/>
            <w:rPr>
              <w:rFonts w:ascii="Arial" w:hAnsi="Arial" w:cs="Arial"/>
              <w:b/>
              <w:bCs/>
            </w:rPr>
          </w:pPr>
        </w:p>
      </w:tc>
      <w:tc>
        <w:tcPr>
          <w:tcW w:w="238.50pt" w:type="dxa"/>
          <w:tcBorders>
            <w:top w:val="double" w:sz="4" w:space="0" w:color="auto"/>
            <w:bottom w:val="double" w:sz="4" w:space="0" w:color="auto"/>
          </w:tcBorders>
          <w:vAlign w:val="center"/>
        </w:tcPr>
        <w:p w14:paraId="09F8ECD2" w14:textId="77777777" w:rsidR="00FA500D" w:rsidRPr="00BE35AE" w:rsidRDefault="00FA500D" w:rsidP="00C3184F">
          <w:pPr>
            <w:pStyle w:val="Header"/>
            <w:jc w:val="center"/>
            <w:rPr>
              <w:rFonts w:ascii="Arial" w:hAnsi="Arial" w:cs="Arial"/>
              <w:b/>
              <w:bCs/>
              <w:sz w:val="28"/>
              <w:szCs w:val="28"/>
            </w:rPr>
          </w:pPr>
          <w:r>
            <w:rPr>
              <w:rFonts w:ascii="Arial" w:hAnsi="Arial" w:cs="Arial"/>
              <w:b/>
              <w:bCs/>
              <w:sz w:val="28"/>
              <w:szCs w:val="28"/>
            </w:rPr>
            <w:t>Risk Review Template</w:t>
          </w:r>
        </w:p>
      </w:tc>
      <w:tc>
        <w:tcPr>
          <w:tcW w:w="128.25pt" w:type="dxa"/>
          <w:tcBorders>
            <w:top w:val="double" w:sz="4" w:space="0" w:color="auto"/>
            <w:bottom w:val="double" w:sz="4" w:space="0" w:color="auto"/>
          </w:tcBorders>
          <w:vAlign w:val="center"/>
        </w:tcPr>
        <w:p w14:paraId="2DA1DE8D" w14:textId="77777777" w:rsidR="00FA500D" w:rsidRPr="00CD2C74" w:rsidRDefault="00FA500D" w:rsidP="00C3184F">
          <w:pPr>
            <w:pStyle w:val="Header"/>
            <w:rPr>
              <w:rFonts w:ascii="Arial" w:hAnsi="Arial" w:cs="Arial"/>
              <w:b/>
              <w:bCs/>
            </w:rPr>
          </w:pPr>
          <w:r w:rsidRPr="00CD2C74">
            <w:rPr>
              <w:rFonts w:ascii="Arial" w:hAnsi="Arial" w:cs="Arial"/>
              <w:b/>
              <w:bCs/>
            </w:rPr>
            <w:t>T2006</w:t>
          </w:r>
        </w:p>
        <w:p w14:paraId="35E38BC8" w14:textId="77777777" w:rsidR="00FA500D" w:rsidRDefault="00FA500D" w:rsidP="00C3184F">
          <w:pPr>
            <w:pStyle w:val="Header"/>
            <w:rPr>
              <w:rFonts w:ascii="Arial" w:hAnsi="Arial" w:cs="Arial"/>
              <w:b/>
              <w:bCs/>
            </w:rPr>
          </w:pPr>
          <w:r>
            <w:rPr>
              <w:rFonts w:ascii="Arial" w:hAnsi="Arial" w:cs="Arial"/>
              <w:b/>
              <w:bCs/>
            </w:rPr>
            <w:t>Version</w:t>
          </w:r>
          <w:r w:rsidRPr="00CD2C74">
            <w:rPr>
              <w:rFonts w:ascii="Arial" w:hAnsi="Arial" w:cs="Arial"/>
              <w:b/>
              <w:bCs/>
            </w:rPr>
            <w:t xml:space="preserve">: </w:t>
          </w:r>
          <w:r>
            <w:rPr>
              <w:rFonts w:ascii="Arial" w:hAnsi="Arial" w:cs="Arial"/>
              <w:b/>
              <w:bCs/>
            </w:rPr>
            <w:t>F</w:t>
          </w:r>
        </w:p>
        <w:p w14:paraId="75765936" w14:textId="77777777" w:rsidR="00FA500D" w:rsidRPr="00CD2C74" w:rsidRDefault="00FA500D" w:rsidP="00C3184F">
          <w:pPr>
            <w:pStyle w:val="Header"/>
            <w:rPr>
              <w:rFonts w:ascii="Arial" w:hAnsi="Arial" w:cs="Arial"/>
              <w:b/>
              <w:bCs/>
            </w:rPr>
          </w:pPr>
          <w:r w:rsidRPr="00CD2C74">
            <w:rPr>
              <w:rFonts w:ascii="Arial" w:hAnsi="Arial" w:cs="Arial"/>
              <w:b/>
              <w:bCs/>
            </w:rPr>
            <w:t>Effective Date:</w:t>
          </w:r>
        </w:p>
        <w:p w14:paraId="5849597D" w14:textId="77777777" w:rsidR="00FA500D" w:rsidRPr="00CD2C74" w:rsidRDefault="00FA500D" w:rsidP="0016013A">
          <w:pPr>
            <w:pStyle w:val="Header"/>
            <w:rPr>
              <w:rFonts w:ascii="Arial" w:hAnsi="Arial" w:cs="Arial"/>
            </w:rPr>
          </w:pPr>
          <w:r>
            <w:rPr>
              <w:rFonts w:ascii="Arial" w:hAnsi="Arial" w:cs="Arial"/>
              <w:b/>
              <w:bCs/>
            </w:rPr>
            <w:t>September dd, 2012</w:t>
          </w:r>
        </w:p>
      </w:tc>
    </w:tr>
  </w:tbl>
  <w:p w14:paraId="048C2FD7" w14:textId="77777777" w:rsidR="00FA500D" w:rsidRDefault="00FA500D">
    <w:pPr>
      <w:pStyle w:val="Header"/>
    </w:pPr>
  </w:p>
</w:hdr>
</file>

<file path=word/header9.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1D85BDD" w14:textId="77777777" w:rsidR="00FA500D" w:rsidRDefault="00FA500D">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7F2459"/>
    <w:multiLevelType w:val="multilevel"/>
    <w:tmpl w:val="34449C04"/>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1" w15:restartNumberingAfterBreak="0">
    <w:nsid w:val="07C95132"/>
    <w:multiLevelType w:val="multilevel"/>
    <w:tmpl w:val="4AECD33C"/>
    <w:lvl w:ilvl="0">
      <w:start w:val="1"/>
      <w:numFmt w:val="decimal"/>
      <w:lvlText w:val="%1.0"/>
      <w:lvlJc w:val="start"/>
      <w:pPr>
        <w:tabs>
          <w:tab w:val="num" w:pos="21pt"/>
        </w:tabs>
        <w:ind w:start="21pt" w:hanging="21pt"/>
      </w:pPr>
      <w:rPr>
        <w:rFonts w:hint="default"/>
      </w:rPr>
    </w:lvl>
    <w:lvl w:ilvl="1">
      <w:start w:val="1"/>
      <w:numFmt w:val="bullet"/>
      <w:lvlText w:val=""/>
      <w:lvlJc w:val="start"/>
      <w:pPr>
        <w:tabs>
          <w:tab w:val="num" w:pos="54pt"/>
        </w:tabs>
        <w:ind w:start="54pt" w:hanging="18pt"/>
      </w:pPr>
      <w:rPr>
        <w:rFonts w:ascii="Symbol" w:hAnsi="Symbol" w:cs="Symbol"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2" w15:restartNumberingAfterBreak="0">
    <w:nsid w:val="0FDF1DB4"/>
    <w:multiLevelType w:val="multilevel"/>
    <w:tmpl w:val="7B9A67F6"/>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3" w15:restartNumberingAfterBreak="0">
    <w:nsid w:val="0FE27C58"/>
    <w:multiLevelType w:val="hybridMultilevel"/>
    <w:tmpl w:val="A5BA7202"/>
    <w:lvl w:ilvl="0" w:tplc="39806196">
      <w:start w:val="1"/>
      <w:numFmt w:val="decimal"/>
      <w:lvlText w:val="%1."/>
      <w:lvlJc w:val="start"/>
      <w:pPr>
        <w:tabs>
          <w:tab w:val="num" w:pos="36pt"/>
        </w:tabs>
        <w:ind w:start="36pt" w:hanging="18pt"/>
      </w:pPr>
      <w:rPr>
        <w:rFonts w:hint="default"/>
      </w:rPr>
    </w:lvl>
    <w:lvl w:ilvl="1" w:tplc="49B03F1E">
      <w:numFmt w:val="none"/>
      <w:lvlText w:val=""/>
      <w:lvlJc w:val="start"/>
      <w:pPr>
        <w:tabs>
          <w:tab w:val="num" w:pos="18pt"/>
        </w:tabs>
      </w:pPr>
    </w:lvl>
    <w:lvl w:ilvl="2" w:tplc="C95C4632">
      <w:numFmt w:val="none"/>
      <w:lvlText w:val=""/>
      <w:lvlJc w:val="start"/>
      <w:pPr>
        <w:tabs>
          <w:tab w:val="num" w:pos="18pt"/>
        </w:tabs>
      </w:pPr>
    </w:lvl>
    <w:lvl w:ilvl="3" w:tplc="6900AC08">
      <w:numFmt w:val="none"/>
      <w:lvlText w:val=""/>
      <w:lvlJc w:val="start"/>
      <w:pPr>
        <w:tabs>
          <w:tab w:val="num" w:pos="18pt"/>
        </w:tabs>
      </w:pPr>
    </w:lvl>
    <w:lvl w:ilvl="4" w:tplc="32289B60">
      <w:numFmt w:val="none"/>
      <w:lvlText w:val=""/>
      <w:lvlJc w:val="start"/>
      <w:pPr>
        <w:tabs>
          <w:tab w:val="num" w:pos="18pt"/>
        </w:tabs>
      </w:pPr>
    </w:lvl>
    <w:lvl w:ilvl="5" w:tplc="418C2CA6">
      <w:numFmt w:val="none"/>
      <w:lvlText w:val=""/>
      <w:lvlJc w:val="start"/>
      <w:pPr>
        <w:tabs>
          <w:tab w:val="num" w:pos="18pt"/>
        </w:tabs>
      </w:pPr>
    </w:lvl>
    <w:lvl w:ilvl="6" w:tplc="516C292E">
      <w:numFmt w:val="none"/>
      <w:lvlText w:val=""/>
      <w:lvlJc w:val="start"/>
      <w:pPr>
        <w:tabs>
          <w:tab w:val="num" w:pos="18pt"/>
        </w:tabs>
      </w:pPr>
    </w:lvl>
    <w:lvl w:ilvl="7" w:tplc="1EF61FB0">
      <w:numFmt w:val="none"/>
      <w:lvlText w:val=""/>
      <w:lvlJc w:val="start"/>
      <w:pPr>
        <w:tabs>
          <w:tab w:val="num" w:pos="18pt"/>
        </w:tabs>
      </w:pPr>
    </w:lvl>
    <w:lvl w:ilvl="8" w:tplc="05E6A7AA">
      <w:numFmt w:val="none"/>
      <w:lvlText w:val=""/>
      <w:lvlJc w:val="start"/>
      <w:pPr>
        <w:tabs>
          <w:tab w:val="num" w:pos="18pt"/>
        </w:tabs>
      </w:pPr>
    </w:lvl>
  </w:abstractNum>
  <w:abstractNum w:abstractNumId="4" w15:restartNumberingAfterBreak="0">
    <w:nsid w:val="104722F7"/>
    <w:multiLevelType w:val="multilevel"/>
    <w:tmpl w:val="4948AE80"/>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5" w15:restartNumberingAfterBreak="0">
    <w:nsid w:val="10D7499C"/>
    <w:multiLevelType w:val="multilevel"/>
    <w:tmpl w:val="381E54BC"/>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bullet"/>
      <w:lvlText w:val=""/>
      <w:lvlJc w:val="start"/>
      <w:pPr>
        <w:tabs>
          <w:tab w:val="num" w:pos="90pt"/>
        </w:tabs>
        <w:ind w:start="90pt" w:hanging="18pt"/>
      </w:pPr>
      <w:rPr>
        <w:rFonts w:ascii="Symbol" w:hAnsi="Symbol" w:cs="Symbol"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6" w15:restartNumberingAfterBreak="0">
    <w:nsid w:val="146A6782"/>
    <w:multiLevelType w:val="hybridMultilevel"/>
    <w:tmpl w:val="4C7C996A"/>
    <w:lvl w:ilvl="0" w:tplc="04090001">
      <w:start w:val="1"/>
      <w:numFmt w:val="bullet"/>
      <w:lvlText w:val=""/>
      <w:lvlJc w:val="start"/>
      <w:pPr>
        <w:ind w:start="144pt" w:hanging="18pt"/>
      </w:pPr>
      <w:rPr>
        <w:rFonts w:ascii="Symbol" w:hAnsi="Symbol" w:cs="Symbol" w:hint="default"/>
      </w:rPr>
    </w:lvl>
    <w:lvl w:ilvl="1" w:tplc="04090003">
      <w:start w:val="1"/>
      <w:numFmt w:val="bullet"/>
      <w:lvlText w:val="o"/>
      <w:lvlJc w:val="start"/>
      <w:pPr>
        <w:ind w:start="180pt" w:hanging="18pt"/>
      </w:pPr>
      <w:rPr>
        <w:rFonts w:ascii="Courier New" w:hAnsi="Courier New" w:cs="Courier New" w:hint="default"/>
      </w:rPr>
    </w:lvl>
    <w:lvl w:ilvl="2" w:tplc="04090005">
      <w:start w:val="1"/>
      <w:numFmt w:val="bullet"/>
      <w:lvlText w:val=""/>
      <w:lvlJc w:val="start"/>
      <w:pPr>
        <w:ind w:start="216pt" w:hanging="18pt"/>
      </w:pPr>
      <w:rPr>
        <w:rFonts w:ascii="Wingdings" w:hAnsi="Wingdings" w:cs="Wingdings" w:hint="default"/>
      </w:rPr>
    </w:lvl>
    <w:lvl w:ilvl="3" w:tplc="04090001">
      <w:start w:val="1"/>
      <w:numFmt w:val="bullet"/>
      <w:lvlText w:val=""/>
      <w:lvlJc w:val="start"/>
      <w:pPr>
        <w:ind w:start="252pt" w:hanging="18pt"/>
      </w:pPr>
      <w:rPr>
        <w:rFonts w:ascii="Symbol" w:hAnsi="Symbol" w:cs="Symbol" w:hint="default"/>
      </w:rPr>
    </w:lvl>
    <w:lvl w:ilvl="4" w:tplc="04090003">
      <w:start w:val="1"/>
      <w:numFmt w:val="bullet"/>
      <w:lvlText w:val="o"/>
      <w:lvlJc w:val="start"/>
      <w:pPr>
        <w:ind w:start="288pt" w:hanging="18pt"/>
      </w:pPr>
      <w:rPr>
        <w:rFonts w:ascii="Courier New" w:hAnsi="Courier New" w:cs="Courier New" w:hint="default"/>
      </w:rPr>
    </w:lvl>
    <w:lvl w:ilvl="5" w:tplc="04090005">
      <w:start w:val="1"/>
      <w:numFmt w:val="bullet"/>
      <w:lvlText w:val=""/>
      <w:lvlJc w:val="start"/>
      <w:pPr>
        <w:ind w:start="324pt" w:hanging="18pt"/>
      </w:pPr>
      <w:rPr>
        <w:rFonts w:ascii="Wingdings" w:hAnsi="Wingdings" w:cs="Wingdings" w:hint="default"/>
      </w:rPr>
    </w:lvl>
    <w:lvl w:ilvl="6" w:tplc="04090001">
      <w:start w:val="1"/>
      <w:numFmt w:val="bullet"/>
      <w:lvlText w:val=""/>
      <w:lvlJc w:val="start"/>
      <w:pPr>
        <w:ind w:start="360pt" w:hanging="18pt"/>
      </w:pPr>
      <w:rPr>
        <w:rFonts w:ascii="Symbol" w:hAnsi="Symbol" w:cs="Symbol" w:hint="default"/>
      </w:rPr>
    </w:lvl>
    <w:lvl w:ilvl="7" w:tplc="04090003">
      <w:start w:val="1"/>
      <w:numFmt w:val="bullet"/>
      <w:lvlText w:val="o"/>
      <w:lvlJc w:val="start"/>
      <w:pPr>
        <w:ind w:start="396pt" w:hanging="18pt"/>
      </w:pPr>
      <w:rPr>
        <w:rFonts w:ascii="Courier New" w:hAnsi="Courier New" w:cs="Courier New" w:hint="default"/>
      </w:rPr>
    </w:lvl>
    <w:lvl w:ilvl="8" w:tplc="04090005">
      <w:start w:val="1"/>
      <w:numFmt w:val="bullet"/>
      <w:lvlText w:val=""/>
      <w:lvlJc w:val="start"/>
      <w:pPr>
        <w:ind w:start="432pt" w:hanging="18pt"/>
      </w:pPr>
      <w:rPr>
        <w:rFonts w:ascii="Wingdings" w:hAnsi="Wingdings" w:cs="Wingdings" w:hint="default"/>
      </w:rPr>
    </w:lvl>
  </w:abstractNum>
  <w:abstractNum w:abstractNumId="7" w15:restartNumberingAfterBreak="0">
    <w:nsid w:val="17BC49AA"/>
    <w:multiLevelType w:val="multilevel"/>
    <w:tmpl w:val="4B3209FE"/>
    <w:lvl w:ilvl="0">
      <w:start w:val="1"/>
      <w:numFmt w:val="decimal"/>
      <w:lvlText w:val="%1.0"/>
      <w:lvlJc w:val="start"/>
      <w:pPr>
        <w:tabs>
          <w:tab w:val="num" w:pos="27pt"/>
        </w:tabs>
        <w:ind w:start="27pt" w:hanging="27pt"/>
      </w:pPr>
      <w:rPr>
        <w:rFonts w:hint="default"/>
      </w:rPr>
    </w:lvl>
    <w:lvl w:ilvl="1">
      <w:start w:val="1"/>
      <w:numFmt w:val="decimal"/>
      <w:lvlText w:val="%1.%2"/>
      <w:lvlJc w:val="start"/>
      <w:pPr>
        <w:tabs>
          <w:tab w:val="num" w:pos="63pt"/>
        </w:tabs>
        <w:ind w:start="63pt" w:hanging="27pt"/>
      </w:pPr>
      <w:rPr>
        <w:rFonts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62pt"/>
        </w:tabs>
        <w:ind w:start="162pt" w:hanging="54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52pt"/>
        </w:tabs>
        <w:ind w:start="252pt" w:hanging="72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42pt"/>
        </w:tabs>
        <w:ind w:start="342pt" w:hanging="90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8" w15:restartNumberingAfterBreak="0">
    <w:nsid w:val="23287D8D"/>
    <w:multiLevelType w:val="multilevel"/>
    <w:tmpl w:val="D12E4EDC"/>
    <w:lvl w:ilvl="0">
      <w:start w:val="1"/>
      <w:numFmt w:val="decimal"/>
      <w:lvlText w:val="%1.0"/>
      <w:lvlJc w:val="start"/>
      <w:pPr>
        <w:tabs>
          <w:tab w:val="num" w:pos="21pt"/>
        </w:tabs>
        <w:ind w:start="21pt" w:hanging="21pt"/>
      </w:pPr>
      <w:rPr>
        <w:rFonts w:hint="default"/>
      </w:rPr>
    </w:lvl>
    <w:lvl w:ilvl="1">
      <w:start w:val="1"/>
      <w:numFmt w:val="bullet"/>
      <w:lvlText w:val=""/>
      <w:lvlJc w:val="start"/>
      <w:pPr>
        <w:tabs>
          <w:tab w:val="num" w:pos="54pt"/>
        </w:tabs>
        <w:ind w:start="54pt" w:hanging="18pt"/>
      </w:pPr>
      <w:rPr>
        <w:rFonts w:ascii="Symbol" w:hAnsi="Symbol" w:cs="Symbol"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9" w15:restartNumberingAfterBreak="0">
    <w:nsid w:val="2B587D32"/>
    <w:multiLevelType w:val="hybridMultilevel"/>
    <w:tmpl w:val="63E6F586"/>
    <w:lvl w:ilvl="0" w:tplc="04090001">
      <w:start w:val="1"/>
      <w:numFmt w:val="bullet"/>
      <w:lvlText w:val=""/>
      <w:lvlJc w:val="start"/>
      <w:pPr>
        <w:ind w:start="144pt" w:hanging="18pt"/>
      </w:pPr>
      <w:rPr>
        <w:rFonts w:ascii="Symbol" w:hAnsi="Symbol" w:cs="Symbol" w:hint="default"/>
      </w:rPr>
    </w:lvl>
    <w:lvl w:ilvl="1" w:tplc="04090003">
      <w:start w:val="1"/>
      <w:numFmt w:val="bullet"/>
      <w:lvlText w:val="o"/>
      <w:lvlJc w:val="start"/>
      <w:pPr>
        <w:ind w:start="180pt" w:hanging="18pt"/>
      </w:pPr>
      <w:rPr>
        <w:rFonts w:ascii="Courier New" w:hAnsi="Courier New" w:cs="Courier New" w:hint="default"/>
      </w:rPr>
    </w:lvl>
    <w:lvl w:ilvl="2" w:tplc="04090005">
      <w:start w:val="1"/>
      <w:numFmt w:val="bullet"/>
      <w:lvlText w:val=""/>
      <w:lvlJc w:val="start"/>
      <w:pPr>
        <w:ind w:start="216pt" w:hanging="18pt"/>
      </w:pPr>
      <w:rPr>
        <w:rFonts w:ascii="Wingdings" w:hAnsi="Wingdings" w:cs="Wingdings" w:hint="default"/>
      </w:rPr>
    </w:lvl>
    <w:lvl w:ilvl="3" w:tplc="04090001">
      <w:start w:val="1"/>
      <w:numFmt w:val="bullet"/>
      <w:lvlText w:val=""/>
      <w:lvlJc w:val="start"/>
      <w:pPr>
        <w:ind w:start="252pt" w:hanging="18pt"/>
      </w:pPr>
      <w:rPr>
        <w:rFonts w:ascii="Symbol" w:hAnsi="Symbol" w:cs="Symbol" w:hint="default"/>
      </w:rPr>
    </w:lvl>
    <w:lvl w:ilvl="4" w:tplc="04090003">
      <w:start w:val="1"/>
      <w:numFmt w:val="bullet"/>
      <w:lvlText w:val="o"/>
      <w:lvlJc w:val="start"/>
      <w:pPr>
        <w:ind w:start="288pt" w:hanging="18pt"/>
      </w:pPr>
      <w:rPr>
        <w:rFonts w:ascii="Courier New" w:hAnsi="Courier New" w:cs="Courier New" w:hint="default"/>
      </w:rPr>
    </w:lvl>
    <w:lvl w:ilvl="5" w:tplc="04090005">
      <w:start w:val="1"/>
      <w:numFmt w:val="bullet"/>
      <w:lvlText w:val=""/>
      <w:lvlJc w:val="start"/>
      <w:pPr>
        <w:ind w:start="324pt" w:hanging="18pt"/>
      </w:pPr>
      <w:rPr>
        <w:rFonts w:ascii="Wingdings" w:hAnsi="Wingdings" w:cs="Wingdings" w:hint="default"/>
      </w:rPr>
    </w:lvl>
    <w:lvl w:ilvl="6" w:tplc="04090001">
      <w:start w:val="1"/>
      <w:numFmt w:val="bullet"/>
      <w:lvlText w:val=""/>
      <w:lvlJc w:val="start"/>
      <w:pPr>
        <w:ind w:start="360pt" w:hanging="18pt"/>
      </w:pPr>
      <w:rPr>
        <w:rFonts w:ascii="Symbol" w:hAnsi="Symbol" w:cs="Symbol" w:hint="default"/>
      </w:rPr>
    </w:lvl>
    <w:lvl w:ilvl="7" w:tplc="04090003">
      <w:start w:val="1"/>
      <w:numFmt w:val="bullet"/>
      <w:lvlText w:val="o"/>
      <w:lvlJc w:val="start"/>
      <w:pPr>
        <w:ind w:start="396pt" w:hanging="18pt"/>
      </w:pPr>
      <w:rPr>
        <w:rFonts w:ascii="Courier New" w:hAnsi="Courier New" w:cs="Courier New" w:hint="default"/>
      </w:rPr>
    </w:lvl>
    <w:lvl w:ilvl="8" w:tplc="04090005">
      <w:start w:val="1"/>
      <w:numFmt w:val="bullet"/>
      <w:lvlText w:val=""/>
      <w:lvlJc w:val="start"/>
      <w:pPr>
        <w:ind w:start="432pt" w:hanging="18pt"/>
      </w:pPr>
      <w:rPr>
        <w:rFonts w:ascii="Wingdings" w:hAnsi="Wingdings" w:cs="Wingdings" w:hint="default"/>
      </w:rPr>
    </w:lvl>
  </w:abstractNum>
  <w:abstractNum w:abstractNumId="10" w15:restartNumberingAfterBreak="0">
    <w:nsid w:val="2C755246"/>
    <w:multiLevelType w:val="multilevel"/>
    <w:tmpl w:val="5CD825FC"/>
    <w:lvl w:ilvl="0">
      <w:start w:val="1"/>
      <w:numFmt w:val="decimal"/>
      <w:lvlText w:val="%1.0"/>
      <w:lvlJc w:val="start"/>
      <w:pPr>
        <w:tabs>
          <w:tab w:val="num" w:pos="21pt"/>
        </w:tabs>
        <w:ind w:start="21pt" w:hanging="21pt"/>
      </w:pPr>
      <w:rPr>
        <w:rFonts w:hint="default"/>
      </w:rPr>
    </w:lvl>
    <w:lvl w:ilvl="1">
      <w:start w:val="1"/>
      <w:numFmt w:val="decimal"/>
      <w:lvlText w:val="%2."/>
      <w:lvlJc w:val="start"/>
      <w:pPr>
        <w:tabs>
          <w:tab w:val="num" w:pos="57pt"/>
        </w:tabs>
        <w:ind w:start="57pt" w:hanging="21pt"/>
      </w:pPr>
      <w:rPr>
        <w:rFonts w:hint="default"/>
      </w:rPr>
    </w:lvl>
    <w:lvl w:ilvl="2">
      <w:start w:val="1"/>
      <w:numFmt w:val="bullet"/>
      <w:lvlText w:val=""/>
      <w:lvlJc w:val="start"/>
      <w:pPr>
        <w:tabs>
          <w:tab w:val="num" w:pos="90pt"/>
        </w:tabs>
        <w:ind w:start="90pt" w:hanging="18pt"/>
      </w:pPr>
      <w:rPr>
        <w:rFonts w:ascii="Symbol" w:hAnsi="Symbol" w:cs="Symbol"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11" w15:restartNumberingAfterBreak="0">
    <w:nsid w:val="30364440"/>
    <w:multiLevelType w:val="multilevel"/>
    <w:tmpl w:val="C7C0CBCC"/>
    <w:lvl w:ilvl="0">
      <w:start w:val="1"/>
      <w:numFmt w:val="decimal"/>
      <w:lvlText w:val="%1.0"/>
      <w:lvlJc w:val="start"/>
      <w:pPr>
        <w:tabs>
          <w:tab w:val="num" w:pos="21pt"/>
        </w:tabs>
        <w:ind w:start="21pt" w:hanging="21pt"/>
      </w:pPr>
      <w:rPr>
        <w:rFonts w:hint="default"/>
      </w:rPr>
    </w:lvl>
    <w:lvl w:ilvl="1">
      <w:start w:val="1"/>
      <w:numFmt w:val="bullet"/>
      <w:lvlText w:val=""/>
      <w:lvlJc w:val="start"/>
      <w:pPr>
        <w:tabs>
          <w:tab w:val="num" w:pos="57pt"/>
        </w:tabs>
        <w:ind w:start="57pt" w:hanging="21pt"/>
      </w:pPr>
      <w:rPr>
        <w:rFonts w:ascii="Symbol" w:hAnsi="Symbol" w:cs="Symbol" w:hint="default"/>
      </w:rPr>
    </w:lvl>
    <w:lvl w:ilvl="2">
      <w:start w:val="1"/>
      <w:numFmt w:val="bullet"/>
      <w:lvlText w:val=""/>
      <w:lvlJc w:val="start"/>
      <w:pPr>
        <w:tabs>
          <w:tab w:val="num" w:pos="90pt"/>
        </w:tabs>
        <w:ind w:start="90pt" w:hanging="18pt"/>
      </w:pPr>
      <w:rPr>
        <w:rFonts w:ascii="Symbol" w:hAnsi="Symbol" w:cs="Symbol"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12" w15:restartNumberingAfterBreak="0">
    <w:nsid w:val="32AF1F38"/>
    <w:multiLevelType w:val="multilevel"/>
    <w:tmpl w:val="AAEC9CCC"/>
    <w:lvl w:ilvl="0">
      <w:start w:val="1"/>
      <w:numFmt w:val="bullet"/>
      <w:lvlText w:val=""/>
      <w:lvlJc w:val="start"/>
      <w:pPr>
        <w:tabs>
          <w:tab w:val="num" w:pos="42pt"/>
        </w:tabs>
        <w:ind w:start="42pt" w:hanging="21pt"/>
      </w:pPr>
      <w:rPr>
        <w:rFonts w:ascii="Symbol" w:hAnsi="Symbol" w:cs="Symbol" w:hint="default"/>
      </w:rPr>
    </w:lvl>
    <w:lvl w:ilvl="1">
      <w:start w:val="1"/>
      <w:numFmt w:val="bullet"/>
      <w:lvlText w:val=""/>
      <w:lvlJc w:val="start"/>
      <w:pPr>
        <w:tabs>
          <w:tab w:val="num" w:pos="78pt"/>
        </w:tabs>
        <w:ind w:start="78pt" w:hanging="21pt"/>
      </w:pPr>
      <w:rPr>
        <w:rFonts w:ascii="Symbol" w:hAnsi="Symbol" w:cs="Symbol" w:hint="default"/>
      </w:rPr>
    </w:lvl>
    <w:lvl w:ilvl="2">
      <w:start w:val="1"/>
      <w:numFmt w:val="bullet"/>
      <w:lvlText w:val=""/>
      <w:lvlJc w:val="start"/>
      <w:pPr>
        <w:tabs>
          <w:tab w:val="num" w:pos="111pt"/>
        </w:tabs>
        <w:ind w:start="111pt" w:hanging="18pt"/>
      </w:pPr>
      <w:rPr>
        <w:rFonts w:ascii="Symbol" w:hAnsi="Symbol" w:cs="Symbol" w:hint="default"/>
        <w:b w:val="0"/>
        <w:bCs w:val="0"/>
      </w:rPr>
    </w:lvl>
    <w:lvl w:ilvl="3">
      <w:start w:val="1"/>
      <w:numFmt w:val="decimal"/>
      <w:lvlText w:val="%1.%2.%3.%4"/>
      <w:lvlJc w:val="start"/>
      <w:pPr>
        <w:tabs>
          <w:tab w:val="num" w:pos="165pt"/>
        </w:tabs>
        <w:ind w:start="165pt" w:hanging="36pt"/>
      </w:pPr>
      <w:rPr>
        <w:rFonts w:hint="default"/>
      </w:rPr>
    </w:lvl>
    <w:lvl w:ilvl="4">
      <w:start w:val="1"/>
      <w:numFmt w:val="decimal"/>
      <w:lvlText w:val="%1.%2.%3.%4.%5"/>
      <w:lvlJc w:val="start"/>
      <w:pPr>
        <w:tabs>
          <w:tab w:val="num" w:pos="219pt"/>
        </w:tabs>
        <w:ind w:start="219pt" w:hanging="54pt"/>
      </w:pPr>
      <w:rPr>
        <w:rFonts w:hint="default"/>
      </w:rPr>
    </w:lvl>
    <w:lvl w:ilvl="5">
      <w:start w:val="1"/>
      <w:numFmt w:val="decimal"/>
      <w:lvlText w:val="%1.%2.%3.%4.%5.%6"/>
      <w:lvlJc w:val="start"/>
      <w:pPr>
        <w:tabs>
          <w:tab w:val="num" w:pos="255pt"/>
        </w:tabs>
        <w:ind w:start="255pt" w:hanging="54pt"/>
      </w:pPr>
      <w:rPr>
        <w:rFonts w:hint="default"/>
      </w:rPr>
    </w:lvl>
    <w:lvl w:ilvl="6">
      <w:start w:val="1"/>
      <w:numFmt w:val="decimal"/>
      <w:lvlText w:val="%1.%2.%3.%4.%5.%6.%7"/>
      <w:lvlJc w:val="start"/>
      <w:pPr>
        <w:tabs>
          <w:tab w:val="num" w:pos="309pt"/>
        </w:tabs>
        <w:ind w:start="309pt" w:hanging="72pt"/>
      </w:pPr>
      <w:rPr>
        <w:rFonts w:hint="default"/>
      </w:rPr>
    </w:lvl>
    <w:lvl w:ilvl="7">
      <w:start w:val="1"/>
      <w:numFmt w:val="decimal"/>
      <w:lvlText w:val="%1.%2.%3.%4.%5.%6.%7.%8"/>
      <w:lvlJc w:val="start"/>
      <w:pPr>
        <w:tabs>
          <w:tab w:val="num" w:pos="345pt"/>
        </w:tabs>
        <w:ind w:start="345pt" w:hanging="72pt"/>
      </w:pPr>
      <w:rPr>
        <w:rFonts w:hint="default"/>
      </w:rPr>
    </w:lvl>
    <w:lvl w:ilvl="8">
      <w:start w:val="1"/>
      <w:numFmt w:val="decimal"/>
      <w:lvlText w:val="%1.%2.%3.%4.%5.%6.%7.%8.%9"/>
      <w:lvlJc w:val="start"/>
      <w:pPr>
        <w:tabs>
          <w:tab w:val="num" w:pos="399pt"/>
        </w:tabs>
        <w:ind w:start="399pt" w:hanging="90pt"/>
      </w:pPr>
      <w:rPr>
        <w:rFonts w:hint="default"/>
      </w:rPr>
    </w:lvl>
  </w:abstractNum>
  <w:abstractNum w:abstractNumId="13" w15:restartNumberingAfterBreak="0">
    <w:nsid w:val="333E0061"/>
    <w:multiLevelType w:val="multilevel"/>
    <w:tmpl w:val="F0628A48"/>
    <w:lvl w:ilvl="0">
      <w:start w:val="1"/>
      <w:numFmt w:val="decimal"/>
      <w:lvlText w:val="%1.0"/>
      <w:lvlJc w:val="start"/>
      <w:pPr>
        <w:tabs>
          <w:tab w:val="num" w:pos="42pt"/>
        </w:tabs>
        <w:ind w:start="42pt" w:hanging="21pt"/>
      </w:pPr>
      <w:rPr>
        <w:rFonts w:hint="default"/>
      </w:rPr>
    </w:lvl>
    <w:lvl w:ilvl="1">
      <w:start w:val="1"/>
      <w:numFmt w:val="bullet"/>
      <w:lvlText w:val=""/>
      <w:lvlJc w:val="start"/>
      <w:pPr>
        <w:tabs>
          <w:tab w:val="num" w:pos="78pt"/>
        </w:tabs>
        <w:ind w:start="78pt" w:hanging="21pt"/>
      </w:pPr>
      <w:rPr>
        <w:rFonts w:ascii="Symbol" w:hAnsi="Symbol" w:cs="Symbol" w:hint="default"/>
      </w:rPr>
    </w:lvl>
    <w:lvl w:ilvl="2">
      <w:start w:val="1"/>
      <w:numFmt w:val="bullet"/>
      <w:lvlText w:val=""/>
      <w:lvlJc w:val="start"/>
      <w:pPr>
        <w:tabs>
          <w:tab w:val="num" w:pos="111pt"/>
        </w:tabs>
        <w:ind w:start="111pt" w:hanging="18pt"/>
      </w:pPr>
      <w:rPr>
        <w:rFonts w:ascii="Symbol" w:hAnsi="Symbol" w:cs="Symbol" w:hint="default"/>
        <w:b w:val="0"/>
        <w:bCs w:val="0"/>
      </w:rPr>
    </w:lvl>
    <w:lvl w:ilvl="3">
      <w:start w:val="1"/>
      <w:numFmt w:val="decimal"/>
      <w:lvlText w:val="%1.%2.%3.%4"/>
      <w:lvlJc w:val="start"/>
      <w:pPr>
        <w:tabs>
          <w:tab w:val="num" w:pos="165pt"/>
        </w:tabs>
        <w:ind w:start="165pt" w:hanging="36pt"/>
      </w:pPr>
      <w:rPr>
        <w:rFonts w:hint="default"/>
      </w:rPr>
    </w:lvl>
    <w:lvl w:ilvl="4">
      <w:start w:val="1"/>
      <w:numFmt w:val="decimal"/>
      <w:lvlText w:val="%1.%2.%3.%4.%5"/>
      <w:lvlJc w:val="start"/>
      <w:pPr>
        <w:tabs>
          <w:tab w:val="num" w:pos="219pt"/>
        </w:tabs>
        <w:ind w:start="219pt" w:hanging="54pt"/>
      </w:pPr>
      <w:rPr>
        <w:rFonts w:hint="default"/>
      </w:rPr>
    </w:lvl>
    <w:lvl w:ilvl="5">
      <w:start w:val="1"/>
      <w:numFmt w:val="decimal"/>
      <w:lvlText w:val="%1.%2.%3.%4.%5.%6"/>
      <w:lvlJc w:val="start"/>
      <w:pPr>
        <w:tabs>
          <w:tab w:val="num" w:pos="255pt"/>
        </w:tabs>
        <w:ind w:start="255pt" w:hanging="54pt"/>
      </w:pPr>
      <w:rPr>
        <w:rFonts w:hint="default"/>
      </w:rPr>
    </w:lvl>
    <w:lvl w:ilvl="6">
      <w:start w:val="1"/>
      <w:numFmt w:val="decimal"/>
      <w:lvlText w:val="%1.%2.%3.%4.%5.%6.%7"/>
      <w:lvlJc w:val="start"/>
      <w:pPr>
        <w:tabs>
          <w:tab w:val="num" w:pos="309pt"/>
        </w:tabs>
        <w:ind w:start="309pt" w:hanging="72pt"/>
      </w:pPr>
      <w:rPr>
        <w:rFonts w:hint="default"/>
      </w:rPr>
    </w:lvl>
    <w:lvl w:ilvl="7">
      <w:start w:val="1"/>
      <w:numFmt w:val="decimal"/>
      <w:lvlText w:val="%1.%2.%3.%4.%5.%6.%7.%8"/>
      <w:lvlJc w:val="start"/>
      <w:pPr>
        <w:tabs>
          <w:tab w:val="num" w:pos="345pt"/>
        </w:tabs>
        <w:ind w:start="345pt" w:hanging="72pt"/>
      </w:pPr>
      <w:rPr>
        <w:rFonts w:hint="default"/>
      </w:rPr>
    </w:lvl>
    <w:lvl w:ilvl="8">
      <w:start w:val="1"/>
      <w:numFmt w:val="decimal"/>
      <w:lvlText w:val="%1.%2.%3.%4.%5.%6.%7.%8.%9"/>
      <w:lvlJc w:val="start"/>
      <w:pPr>
        <w:tabs>
          <w:tab w:val="num" w:pos="399pt"/>
        </w:tabs>
        <w:ind w:start="399pt" w:hanging="90pt"/>
      </w:pPr>
      <w:rPr>
        <w:rFonts w:hint="default"/>
      </w:rPr>
    </w:lvl>
  </w:abstractNum>
  <w:abstractNum w:abstractNumId="14" w15:restartNumberingAfterBreak="0">
    <w:nsid w:val="346C5107"/>
    <w:multiLevelType w:val="multilevel"/>
    <w:tmpl w:val="76C60266"/>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15" w15:restartNumberingAfterBreak="0">
    <w:nsid w:val="35F94AA1"/>
    <w:multiLevelType w:val="multilevel"/>
    <w:tmpl w:val="ABBE3BB6"/>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16" w15:restartNumberingAfterBreak="0">
    <w:nsid w:val="3E8A628A"/>
    <w:multiLevelType w:val="multilevel"/>
    <w:tmpl w:val="2B26B3AE"/>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17" w15:restartNumberingAfterBreak="0">
    <w:nsid w:val="408B5D18"/>
    <w:multiLevelType w:val="hybridMultilevel"/>
    <w:tmpl w:val="3A064F68"/>
    <w:lvl w:ilvl="0" w:tplc="04090001">
      <w:start w:val="1"/>
      <w:numFmt w:val="bullet"/>
      <w:lvlText w:val=""/>
      <w:lvlJc w:val="start"/>
      <w:pPr>
        <w:ind w:start="180pt" w:hanging="18pt"/>
      </w:pPr>
      <w:rPr>
        <w:rFonts w:ascii="Symbol" w:hAnsi="Symbol" w:cs="Symbol" w:hint="default"/>
      </w:rPr>
    </w:lvl>
    <w:lvl w:ilvl="1" w:tplc="04090003">
      <w:start w:val="1"/>
      <w:numFmt w:val="bullet"/>
      <w:lvlText w:val="o"/>
      <w:lvlJc w:val="start"/>
      <w:pPr>
        <w:ind w:start="216pt" w:hanging="18pt"/>
      </w:pPr>
      <w:rPr>
        <w:rFonts w:ascii="Courier New" w:hAnsi="Courier New" w:cs="Courier New" w:hint="default"/>
      </w:rPr>
    </w:lvl>
    <w:lvl w:ilvl="2" w:tplc="04090005">
      <w:start w:val="1"/>
      <w:numFmt w:val="bullet"/>
      <w:lvlText w:val=""/>
      <w:lvlJc w:val="start"/>
      <w:pPr>
        <w:ind w:start="252pt" w:hanging="18pt"/>
      </w:pPr>
      <w:rPr>
        <w:rFonts w:ascii="Wingdings" w:hAnsi="Wingdings" w:cs="Wingdings" w:hint="default"/>
      </w:rPr>
    </w:lvl>
    <w:lvl w:ilvl="3" w:tplc="04090001">
      <w:start w:val="1"/>
      <w:numFmt w:val="bullet"/>
      <w:lvlText w:val=""/>
      <w:lvlJc w:val="start"/>
      <w:pPr>
        <w:ind w:start="288pt" w:hanging="18pt"/>
      </w:pPr>
      <w:rPr>
        <w:rFonts w:ascii="Symbol" w:hAnsi="Symbol" w:cs="Symbol" w:hint="default"/>
      </w:rPr>
    </w:lvl>
    <w:lvl w:ilvl="4" w:tplc="04090003">
      <w:start w:val="1"/>
      <w:numFmt w:val="bullet"/>
      <w:lvlText w:val="o"/>
      <w:lvlJc w:val="start"/>
      <w:pPr>
        <w:ind w:start="324pt" w:hanging="18pt"/>
      </w:pPr>
      <w:rPr>
        <w:rFonts w:ascii="Courier New" w:hAnsi="Courier New" w:cs="Courier New" w:hint="default"/>
      </w:rPr>
    </w:lvl>
    <w:lvl w:ilvl="5" w:tplc="04090005">
      <w:start w:val="1"/>
      <w:numFmt w:val="bullet"/>
      <w:lvlText w:val=""/>
      <w:lvlJc w:val="start"/>
      <w:pPr>
        <w:ind w:start="360pt" w:hanging="18pt"/>
      </w:pPr>
      <w:rPr>
        <w:rFonts w:ascii="Wingdings" w:hAnsi="Wingdings" w:cs="Wingdings" w:hint="default"/>
      </w:rPr>
    </w:lvl>
    <w:lvl w:ilvl="6" w:tplc="04090001">
      <w:start w:val="1"/>
      <w:numFmt w:val="bullet"/>
      <w:lvlText w:val=""/>
      <w:lvlJc w:val="start"/>
      <w:pPr>
        <w:ind w:start="396pt" w:hanging="18pt"/>
      </w:pPr>
      <w:rPr>
        <w:rFonts w:ascii="Symbol" w:hAnsi="Symbol" w:cs="Symbol" w:hint="default"/>
      </w:rPr>
    </w:lvl>
    <w:lvl w:ilvl="7" w:tplc="04090003">
      <w:start w:val="1"/>
      <w:numFmt w:val="bullet"/>
      <w:lvlText w:val="o"/>
      <w:lvlJc w:val="start"/>
      <w:pPr>
        <w:ind w:start="432pt" w:hanging="18pt"/>
      </w:pPr>
      <w:rPr>
        <w:rFonts w:ascii="Courier New" w:hAnsi="Courier New" w:cs="Courier New" w:hint="default"/>
      </w:rPr>
    </w:lvl>
    <w:lvl w:ilvl="8" w:tplc="04090005">
      <w:start w:val="1"/>
      <w:numFmt w:val="bullet"/>
      <w:lvlText w:val=""/>
      <w:lvlJc w:val="start"/>
      <w:pPr>
        <w:ind w:start="468pt" w:hanging="18pt"/>
      </w:pPr>
      <w:rPr>
        <w:rFonts w:ascii="Wingdings" w:hAnsi="Wingdings" w:cs="Wingdings" w:hint="default"/>
      </w:rPr>
    </w:lvl>
  </w:abstractNum>
  <w:abstractNum w:abstractNumId="18" w15:restartNumberingAfterBreak="0">
    <w:nsid w:val="413F4F64"/>
    <w:multiLevelType w:val="multilevel"/>
    <w:tmpl w:val="D38E97EE"/>
    <w:lvl w:ilvl="0">
      <w:start w:val="1"/>
      <w:numFmt w:val="decimal"/>
      <w:lvlText w:val="%1.0"/>
      <w:lvlJc w:val="start"/>
      <w:pPr>
        <w:tabs>
          <w:tab w:val="num" w:pos="21pt"/>
        </w:tabs>
        <w:ind w:start="21pt" w:hanging="21pt"/>
      </w:pPr>
      <w:rPr>
        <w:rFonts w:hint="default"/>
      </w:rPr>
    </w:lvl>
    <w:lvl w:ilvl="1">
      <w:start w:val="1"/>
      <w:numFmt w:val="bullet"/>
      <w:lvlText w:val=""/>
      <w:lvlJc w:val="start"/>
      <w:pPr>
        <w:tabs>
          <w:tab w:val="num" w:pos="54pt"/>
        </w:tabs>
        <w:ind w:start="54pt" w:hanging="18pt"/>
      </w:pPr>
      <w:rPr>
        <w:rFonts w:ascii="Symbol" w:hAnsi="Symbol" w:cs="Symbol"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19" w15:restartNumberingAfterBreak="0">
    <w:nsid w:val="46C96240"/>
    <w:multiLevelType w:val="hybridMultilevel"/>
    <w:tmpl w:val="0824C6A4"/>
    <w:lvl w:ilvl="0" w:tplc="0409000F">
      <w:start w:val="1"/>
      <w:numFmt w:val="decimal"/>
      <w:lvlText w:val="%1."/>
      <w:lvlJc w:val="start"/>
      <w:pPr>
        <w:ind w:start="54pt" w:hanging="18pt"/>
      </w:pPr>
    </w:lvl>
    <w:lvl w:ilvl="1" w:tplc="04090019">
      <w:start w:val="1"/>
      <w:numFmt w:val="lowerLetter"/>
      <w:lvlText w:val="%2."/>
      <w:lvlJc w:val="start"/>
      <w:pPr>
        <w:ind w:start="90pt" w:hanging="18pt"/>
      </w:pPr>
    </w:lvl>
    <w:lvl w:ilvl="2" w:tplc="0409001B">
      <w:start w:val="1"/>
      <w:numFmt w:val="lowerRoman"/>
      <w:lvlText w:val="%3."/>
      <w:lvlJc w:val="end"/>
      <w:pPr>
        <w:ind w:start="126pt" w:hanging="9pt"/>
      </w:pPr>
    </w:lvl>
    <w:lvl w:ilvl="3" w:tplc="0409000F">
      <w:start w:val="1"/>
      <w:numFmt w:val="decimal"/>
      <w:lvlText w:val="%4."/>
      <w:lvlJc w:val="start"/>
      <w:pPr>
        <w:ind w:start="162pt" w:hanging="18pt"/>
      </w:pPr>
    </w:lvl>
    <w:lvl w:ilvl="4" w:tplc="04090019">
      <w:start w:val="1"/>
      <w:numFmt w:val="lowerLetter"/>
      <w:lvlText w:val="%5."/>
      <w:lvlJc w:val="start"/>
      <w:pPr>
        <w:ind w:start="198pt" w:hanging="18pt"/>
      </w:pPr>
    </w:lvl>
    <w:lvl w:ilvl="5" w:tplc="0409001B">
      <w:start w:val="1"/>
      <w:numFmt w:val="lowerRoman"/>
      <w:lvlText w:val="%6."/>
      <w:lvlJc w:val="end"/>
      <w:pPr>
        <w:ind w:start="234pt" w:hanging="9pt"/>
      </w:pPr>
    </w:lvl>
    <w:lvl w:ilvl="6" w:tplc="0409000F">
      <w:start w:val="1"/>
      <w:numFmt w:val="decimal"/>
      <w:lvlText w:val="%7."/>
      <w:lvlJc w:val="start"/>
      <w:pPr>
        <w:ind w:start="270pt" w:hanging="18pt"/>
      </w:pPr>
    </w:lvl>
    <w:lvl w:ilvl="7" w:tplc="04090019">
      <w:start w:val="1"/>
      <w:numFmt w:val="lowerLetter"/>
      <w:lvlText w:val="%8."/>
      <w:lvlJc w:val="start"/>
      <w:pPr>
        <w:ind w:start="306pt" w:hanging="18pt"/>
      </w:pPr>
    </w:lvl>
    <w:lvl w:ilvl="8" w:tplc="0409001B">
      <w:start w:val="1"/>
      <w:numFmt w:val="lowerRoman"/>
      <w:lvlText w:val="%9."/>
      <w:lvlJc w:val="end"/>
      <w:pPr>
        <w:ind w:start="342pt" w:hanging="9pt"/>
      </w:pPr>
    </w:lvl>
  </w:abstractNum>
  <w:abstractNum w:abstractNumId="20" w15:restartNumberingAfterBreak="0">
    <w:nsid w:val="47DB515E"/>
    <w:multiLevelType w:val="hybridMultilevel"/>
    <w:tmpl w:val="8A1822D4"/>
    <w:lvl w:ilvl="0" w:tplc="04090001">
      <w:start w:val="1"/>
      <w:numFmt w:val="bullet"/>
      <w:lvlText w:val=""/>
      <w:lvlJc w:val="start"/>
      <w:pPr>
        <w:ind w:start="90pt" w:hanging="18pt"/>
      </w:pPr>
      <w:rPr>
        <w:rFonts w:ascii="Symbol" w:hAnsi="Symbol" w:cs="Symbol" w:hint="default"/>
      </w:rPr>
    </w:lvl>
    <w:lvl w:ilvl="1" w:tplc="04090003">
      <w:start w:val="1"/>
      <w:numFmt w:val="bullet"/>
      <w:lvlText w:val="o"/>
      <w:lvlJc w:val="start"/>
      <w:pPr>
        <w:ind w:start="126pt" w:hanging="18pt"/>
      </w:pPr>
      <w:rPr>
        <w:rFonts w:ascii="Courier New" w:hAnsi="Courier New" w:cs="Courier New" w:hint="default"/>
      </w:rPr>
    </w:lvl>
    <w:lvl w:ilvl="2" w:tplc="04090005">
      <w:start w:val="1"/>
      <w:numFmt w:val="bullet"/>
      <w:lvlText w:val=""/>
      <w:lvlJc w:val="start"/>
      <w:pPr>
        <w:ind w:start="162pt" w:hanging="18pt"/>
      </w:pPr>
      <w:rPr>
        <w:rFonts w:ascii="Wingdings" w:hAnsi="Wingdings" w:cs="Wingdings" w:hint="default"/>
      </w:rPr>
    </w:lvl>
    <w:lvl w:ilvl="3" w:tplc="04090001">
      <w:start w:val="1"/>
      <w:numFmt w:val="bullet"/>
      <w:lvlText w:val=""/>
      <w:lvlJc w:val="start"/>
      <w:pPr>
        <w:ind w:start="198pt" w:hanging="18pt"/>
      </w:pPr>
      <w:rPr>
        <w:rFonts w:ascii="Symbol" w:hAnsi="Symbol" w:cs="Symbol" w:hint="default"/>
      </w:rPr>
    </w:lvl>
    <w:lvl w:ilvl="4" w:tplc="04090003">
      <w:start w:val="1"/>
      <w:numFmt w:val="bullet"/>
      <w:lvlText w:val="o"/>
      <w:lvlJc w:val="start"/>
      <w:pPr>
        <w:ind w:start="234pt" w:hanging="18pt"/>
      </w:pPr>
      <w:rPr>
        <w:rFonts w:ascii="Courier New" w:hAnsi="Courier New" w:cs="Courier New" w:hint="default"/>
      </w:rPr>
    </w:lvl>
    <w:lvl w:ilvl="5" w:tplc="04090005">
      <w:start w:val="1"/>
      <w:numFmt w:val="bullet"/>
      <w:lvlText w:val=""/>
      <w:lvlJc w:val="start"/>
      <w:pPr>
        <w:ind w:start="270pt" w:hanging="18pt"/>
      </w:pPr>
      <w:rPr>
        <w:rFonts w:ascii="Wingdings" w:hAnsi="Wingdings" w:cs="Wingdings" w:hint="default"/>
      </w:rPr>
    </w:lvl>
    <w:lvl w:ilvl="6" w:tplc="04090001">
      <w:start w:val="1"/>
      <w:numFmt w:val="bullet"/>
      <w:lvlText w:val=""/>
      <w:lvlJc w:val="start"/>
      <w:pPr>
        <w:ind w:start="306pt" w:hanging="18pt"/>
      </w:pPr>
      <w:rPr>
        <w:rFonts w:ascii="Symbol" w:hAnsi="Symbol" w:cs="Symbol" w:hint="default"/>
      </w:rPr>
    </w:lvl>
    <w:lvl w:ilvl="7" w:tplc="04090003">
      <w:start w:val="1"/>
      <w:numFmt w:val="bullet"/>
      <w:lvlText w:val="o"/>
      <w:lvlJc w:val="start"/>
      <w:pPr>
        <w:ind w:start="342pt" w:hanging="18pt"/>
      </w:pPr>
      <w:rPr>
        <w:rFonts w:ascii="Courier New" w:hAnsi="Courier New" w:cs="Courier New" w:hint="default"/>
      </w:rPr>
    </w:lvl>
    <w:lvl w:ilvl="8" w:tplc="04090005">
      <w:start w:val="1"/>
      <w:numFmt w:val="bullet"/>
      <w:lvlText w:val=""/>
      <w:lvlJc w:val="start"/>
      <w:pPr>
        <w:ind w:start="378pt" w:hanging="18pt"/>
      </w:pPr>
      <w:rPr>
        <w:rFonts w:ascii="Wingdings" w:hAnsi="Wingdings" w:cs="Wingdings" w:hint="default"/>
      </w:rPr>
    </w:lvl>
  </w:abstractNum>
  <w:abstractNum w:abstractNumId="21" w15:restartNumberingAfterBreak="0">
    <w:nsid w:val="49F037AA"/>
    <w:multiLevelType w:val="multilevel"/>
    <w:tmpl w:val="5FA48144"/>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22" w15:restartNumberingAfterBreak="0">
    <w:nsid w:val="4B245C13"/>
    <w:multiLevelType w:val="hybridMultilevel"/>
    <w:tmpl w:val="F5B48E10"/>
    <w:lvl w:ilvl="0" w:tplc="0409000F">
      <w:start w:val="1"/>
      <w:numFmt w:val="decimal"/>
      <w:lvlText w:val="%1."/>
      <w:lvlJc w:val="start"/>
      <w:pPr>
        <w:tabs>
          <w:tab w:val="num" w:pos="36pt"/>
        </w:tabs>
        <w:ind w:start="36pt" w:hanging="18pt"/>
      </w:pPr>
      <w:rPr>
        <w:rFonts w:hint="default"/>
      </w:rPr>
    </w:lvl>
    <w:lvl w:ilvl="1" w:tplc="04090019">
      <w:start w:val="1"/>
      <w:numFmt w:val="lowerLetter"/>
      <w:lvlText w:val="%2."/>
      <w:lvlJc w:val="start"/>
      <w:pPr>
        <w:tabs>
          <w:tab w:val="num" w:pos="72pt"/>
        </w:tabs>
        <w:ind w:start="72pt" w:hanging="18pt"/>
      </w:pPr>
    </w:lvl>
    <w:lvl w:ilvl="2" w:tplc="0409001B">
      <w:start w:val="1"/>
      <w:numFmt w:val="lowerRoman"/>
      <w:lvlText w:val="%3."/>
      <w:lvlJc w:val="end"/>
      <w:pPr>
        <w:tabs>
          <w:tab w:val="num" w:pos="108pt"/>
        </w:tabs>
        <w:ind w:start="108pt" w:hanging="9pt"/>
      </w:pPr>
    </w:lvl>
    <w:lvl w:ilvl="3" w:tplc="0409000F">
      <w:start w:val="1"/>
      <w:numFmt w:val="decimal"/>
      <w:lvlText w:val="%4."/>
      <w:lvlJc w:val="start"/>
      <w:pPr>
        <w:tabs>
          <w:tab w:val="num" w:pos="144pt"/>
        </w:tabs>
        <w:ind w:start="144pt" w:hanging="18pt"/>
      </w:pPr>
    </w:lvl>
    <w:lvl w:ilvl="4" w:tplc="04090019">
      <w:start w:val="1"/>
      <w:numFmt w:val="lowerLetter"/>
      <w:lvlText w:val="%5."/>
      <w:lvlJc w:val="start"/>
      <w:pPr>
        <w:tabs>
          <w:tab w:val="num" w:pos="180pt"/>
        </w:tabs>
        <w:ind w:start="180pt" w:hanging="18pt"/>
      </w:pPr>
    </w:lvl>
    <w:lvl w:ilvl="5" w:tplc="0409001B">
      <w:start w:val="1"/>
      <w:numFmt w:val="lowerRoman"/>
      <w:lvlText w:val="%6."/>
      <w:lvlJc w:val="end"/>
      <w:pPr>
        <w:tabs>
          <w:tab w:val="num" w:pos="216pt"/>
        </w:tabs>
        <w:ind w:start="216pt" w:hanging="9pt"/>
      </w:pPr>
    </w:lvl>
    <w:lvl w:ilvl="6" w:tplc="0409000F">
      <w:start w:val="1"/>
      <w:numFmt w:val="decimal"/>
      <w:lvlText w:val="%7."/>
      <w:lvlJc w:val="start"/>
      <w:pPr>
        <w:tabs>
          <w:tab w:val="num" w:pos="252pt"/>
        </w:tabs>
        <w:ind w:start="252pt" w:hanging="18pt"/>
      </w:pPr>
    </w:lvl>
    <w:lvl w:ilvl="7" w:tplc="04090019">
      <w:start w:val="1"/>
      <w:numFmt w:val="lowerLetter"/>
      <w:lvlText w:val="%8."/>
      <w:lvlJc w:val="start"/>
      <w:pPr>
        <w:tabs>
          <w:tab w:val="num" w:pos="288pt"/>
        </w:tabs>
        <w:ind w:start="288pt" w:hanging="18pt"/>
      </w:pPr>
    </w:lvl>
    <w:lvl w:ilvl="8" w:tplc="0409001B">
      <w:start w:val="1"/>
      <w:numFmt w:val="lowerRoman"/>
      <w:lvlText w:val="%9."/>
      <w:lvlJc w:val="end"/>
      <w:pPr>
        <w:tabs>
          <w:tab w:val="num" w:pos="324pt"/>
        </w:tabs>
        <w:ind w:start="324pt" w:hanging="9pt"/>
      </w:pPr>
    </w:lvl>
  </w:abstractNum>
  <w:abstractNum w:abstractNumId="23" w15:restartNumberingAfterBreak="0">
    <w:nsid w:val="4F4D0F7E"/>
    <w:multiLevelType w:val="multilevel"/>
    <w:tmpl w:val="13F4DEAA"/>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24" w15:restartNumberingAfterBreak="0">
    <w:nsid w:val="51E0459F"/>
    <w:multiLevelType w:val="multilevel"/>
    <w:tmpl w:val="550E58D8"/>
    <w:lvl w:ilvl="0">
      <w:start w:val="1"/>
      <w:numFmt w:val="decimal"/>
      <w:lvlText w:val="%1.0"/>
      <w:lvlJc w:val="start"/>
      <w:pPr>
        <w:tabs>
          <w:tab w:val="num" w:pos="21pt"/>
        </w:tabs>
        <w:ind w:start="21pt" w:hanging="21pt"/>
      </w:pPr>
      <w:rPr>
        <w:rFonts w:hint="default"/>
      </w:rPr>
    </w:lvl>
    <w:lvl w:ilvl="1">
      <w:start w:val="1"/>
      <w:numFmt w:val="bullet"/>
      <w:lvlText w:val=""/>
      <w:lvlJc w:val="start"/>
      <w:pPr>
        <w:tabs>
          <w:tab w:val="num" w:pos="54pt"/>
        </w:tabs>
        <w:ind w:start="54pt" w:hanging="18pt"/>
      </w:pPr>
      <w:rPr>
        <w:rFonts w:ascii="Symbol" w:hAnsi="Symbol" w:cs="Symbol"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25" w15:restartNumberingAfterBreak="0">
    <w:nsid w:val="57E6691D"/>
    <w:multiLevelType w:val="multilevel"/>
    <w:tmpl w:val="87B0FB1C"/>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bullet"/>
      <w:lvlText w:val=""/>
      <w:lvlJc w:val="start"/>
      <w:pPr>
        <w:tabs>
          <w:tab w:val="num" w:pos="162pt"/>
        </w:tabs>
        <w:ind w:start="162pt" w:hanging="18pt"/>
      </w:pPr>
      <w:rPr>
        <w:rFonts w:ascii="Symbol" w:hAnsi="Symbol" w:cs="Symbol"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26" w15:restartNumberingAfterBreak="0">
    <w:nsid w:val="58B7343B"/>
    <w:multiLevelType w:val="multilevel"/>
    <w:tmpl w:val="04BC0540"/>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bullet"/>
      <w:lvlText w:val=""/>
      <w:lvlJc w:val="start"/>
      <w:pPr>
        <w:tabs>
          <w:tab w:val="num" w:pos="162pt"/>
        </w:tabs>
        <w:ind w:start="162pt" w:hanging="18pt"/>
      </w:pPr>
      <w:rPr>
        <w:rFonts w:ascii="Symbol" w:hAnsi="Symbol" w:cs="Symbol"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27" w15:restartNumberingAfterBreak="0">
    <w:nsid w:val="5C951072"/>
    <w:multiLevelType w:val="multilevel"/>
    <w:tmpl w:val="AE2E8F26"/>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b/>
        <w:bCs/>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28" w15:restartNumberingAfterBreak="0">
    <w:nsid w:val="62EF370F"/>
    <w:multiLevelType w:val="multilevel"/>
    <w:tmpl w:val="04C09348"/>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29" w15:restartNumberingAfterBreak="0">
    <w:nsid w:val="65A5249C"/>
    <w:multiLevelType w:val="multilevel"/>
    <w:tmpl w:val="473C4AF4"/>
    <w:lvl w:ilvl="0">
      <w:start w:val="1"/>
      <w:numFmt w:val="bullet"/>
      <w:lvlText w:val="o"/>
      <w:lvlJc w:val="start"/>
      <w:pPr>
        <w:tabs>
          <w:tab w:val="num" w:pos="150pt"/>
        </w:tabs>
        <w:ind w:start="150pt" w:hanging="21pt"/>
      </w:pPr>
      <w:rPr>
        <w:rFonts w:ascii="Courier New" w:hAnsi="Courier New" w:cs="Courier New" w:hint="default"/>
      </w:rPr>
    </w:lvl>
    <w:lvl w:ilvl="1">
      <w:start w:val="1"/>
      <w:numFmt w:val="bullet"/>
      <w:lvlText w:val=""/>
      <w:lvlJc w:val="start"/>
      <w:pPr>
        <w:tabs>
          <w:tab w:val="num" w:pos="186pt"/>
        </w:tabs>
        <w:ind w:start="186pt" w:hanging="21pt"/>
      </w:pPr>
      <w:rPr>
        <w:rFonts w:ascii="Symbol" w:hAnsi="Symbol" w:cs="Symbol" w:hint="default"/>
      </w:rPr>
    </w:lvl>
    <w:lvl w:ilvl="2">
      <w:start w:val="1"/>
      <w:numFmt w:val="bullet"/>
      <w:lvlText w:val=""/>
      <w:lvlJc w:val="start"/>
      <w:pPr>
        <w:tabs>
          <w:tab w:val="num" w:pos="219pt"/>
        </w:tabs>
        <w:ind w:start="219pt" w:hanging="18pt"/>
      </w:pPr>
      <w:rPr>
        <w:rFonts w:ascii="Symbol" w:hAnsi="Symbol" w:cs="Symbol" w:hint="default"/>
        <w:b w:val="0"/>
        <w:bCs w:val="0"/>
      </w:rPr>
    </w:lvl>
    <w:lvl w:ilvl="3">
      <w:start w:val="1"/>
      <w:numFmt w:val="decimal"/>
      <w:lvlText w:val="%1.%2.%3.%4"/>
      <w:lvlJc w:val="start"/>
      <w:pPr>
        <w:tabs>
          <w:tab w:val="num" w:pos="273pt"/>
        </w:tabs>
        <w:ind w:start="273pt" w:hanging="36pt"/>
      </w:pPr>
      <w:rPr>
        <w:rFonts w:hint="default"/>
      </w:rPr>
    </w:lvl>
    <w:lvl w:ilvl="4">
      <w:start w:val="1"/>
      <w:numFmt w:val="decimal"/>
      <w:lvlText w:val="%1.%2.%3.%4.%5"/>
      <w:lvlJc w:val="start"/>
      <w:pPr>
        <w:tabs>
          <w:tab w:val="num" w:pos="327pt"/>
        </w:tabs>
        <w:ind w:start="327pt" w:hanging="54pt"/>
      </w:pPr>
      <w:rPr>
        <w:rFonts w:hint="default"/>
      </w:rPr>
    </w:lvl>
    <w:lvl w:ilvl="5">
      <w:start w:val="1"/>
      <w:numFmt w:val="decimal"/>
      <w:lvlText w:val="%1.%2.%3.%4.%5.%6"/>
      <w:lvlJc w:val="start"/>
      <w:pPr>
        <w:tabs>
          <w:tab w:val="num" w:pos="363pt"/>
        </w:tabs>
        <w:ind w:start="363pt" w:hanging="54pt"/>
      </w:pPr>
      <w:rPr>
        <w:rFonts w:hint="default"/>
      </w:rPr>
    </w:lvl>
    <w:lvl w:ilvl="6">
      <w:start w:val="1"/>
      <w:numFmt w:val="decimal"/>
      <w:lvlText w:val="%1.%2.%3.%4.%5.%6.%7"/>
      <w:lvlJc w:val="start"/>
      <w:pPr>
        <w:tabs>
          <w:tab w:val="num" w:pos="417pt"/>
        </w:tabs>
        <w:ind w:start="417pt" w:hanging="72pt"/>
      </w:pPr>
      <w:rPr>
        <w:rFonts w:hint="default"/>
      </w:rPr>
    </w:lvl>
    <w:lvl w:ilvl="7">
      <w:start w:val="1"/>
      <w:numFmt w:val="decimal"/>
      <w:lvlText w:val="%1.%2.%3.%4.%5.%6.%7.%8"/>
      <w:lvlJc w:val="start"/>
      <w:pPr>
        <w:tabs>
          <w:tab w:val="num" w:pos="453pt"/>
        </w:tabs>
        <w:ind w:start="453pt" w:hanging="72pt"/>
      </w:pPr>
      <w:rPr>
        <w:rFonts w:hint="default"/>
      </w:rPr>
    </w:lvl>
    <w:lvl w:ilvl="8">
      <w:start w:val="1"/>
      <w:numFmt w:val="decimal"/>
      <w:lvlText w:val="%1.%2.%3.%4.%5.%6.%7.%8.%9"/>
      <w:lvlJc w:val="start"/>
      <w:pPr>
        <w:tabs>
          <w:tab w:val="num" w:pos="507pt"/>
        </w:tabs>
        <w:ind w:start="507pt" w:hanging="90pt"/>
      </w:pPr>
      <w:rPr>
        <w:rFonts w:hint="default"/>
      </w:rPr>
    </w:lvl>
  </w:abstractNum>
  <w:abstractNum w:abstractNumId="30" w15:restartNumberingAfterBreak="0">
    <w:nsid w:val="6C745B9C"/>
    <w:multiLevelType w:val="multilevel"/>
    <w:tmpl w:val="7F2AF9EE"/>
    <w:lvl w:ilvl="0">
      <w:start w:val="1"/>
      <w:numFmt w:val="decimal"/>
      <w:lvlText w:val="%1.0"/>
      <w:lvlJc w:val="start"/>
      <w:pPr>
        <w:tabs>
          <w:tab w:val="num" w:pos="21pt"/>
        </w:tabs>
        <w:ind w:start="21pt" w:hanging="21pt"/>
      </w:pPr>
      <w:rPr>
        <w:rFonts w:hint="default"/>
      </w:rPr>
    </w:lvl>
    <w:lvl w:ilvl="1">
      <w:start w:val="1"/>
      <w:numFmt w:val="bullet"/>
      <w:lvlText w:val=""/>
      <w:lvlJc w:val="start"/>
      <w:pPr>
        <w:tabs>
          <w:tab w:val="num" w:pos="54pt"/>
        </w:tabs>
        <w:ind w:start="54pt" w:hanging="18pt"/>
      </w:pPr>
      <w:rPr>
        <w:rFonts w:ascii="Symbol" w:hAnsi="Symbol" w:cs="Symbol"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31" w15:restartNumberingAfterBreak="0">
    <w:nsid w:val="6E20133F"/>
    <w:multiLevelType w:val="multilevel"/>
    <w:tmpl w:val="FDA42986"/>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bullet"/>
      <w:lvlText w:val=""/>
      <w:lvlJc w:val="start"/>
      <w:pPr>
        <w:tabs>
          <w:tab w:val="num" w:pos="162pt"/>
        </w:tabs>
        <w:ind w:start="162pt" w:hanging="18pt"/>
      </w:pPr>
      <w:rPr>
        <w:rFonts w:ascii="Symbol" w:hAnsi="Symbol" w:cs="Symbol"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32" w15:restartNumberingAfterBreak="0">
    <w:nsid w:val="78B349C7"/>
    <w:multiLevelType w:val="multilevel"/>
    <w:tmpl w:val="31201536"/>
    <w:lvl w:ilvl="0">
      <w:start w:val="1"/>
      <w:numFmt w:val="decimal"/>
      <w:lvlText w:val="%1.0"/>
      <w:lvlJc w:val="start"/>
      <w:pPr>
        <w:tabs>
          <w:tab w:val="num" w:pos="21pt"/>
        </w:tabs>
        <w:ind w:start="21pt" w:hanging="21pt"/>
      </w:pPr>
      <w:rPr>
        <w:rFonts w:hint="default"/>
      </w:rPr>
    </w:lvl>
    <w:lvl w:ilvl="1">
      <w:start w:val="1"/>
      <w:numFmt w:val="decimal"/>
      <w:lvlText w:val="%1.%2"/>
      <w:lvlJc w:val="start"/>
      <w:pPr>
        <w:tabs>
          <w:tab w:val="num" w:pos="57pt"/>
        </w:tabs>
        <w:ind w:start="57pt" w:hanging="21pt"/>
      </w:pPr>
      <w:rPr>
        <w:rFonts w:hint="default"/>
      </w:rPr>
    </w:lvl>
    <w:lvl w:ilvl="2">
      <w:start w:val="1"/>
      <w:numFmt w:val="decimal"/>
      <w:lvlText w:val="%1.%2.%3"/>
      <w:lvlJc w:val="start"/>
      <w:pPr>
        <w:tabs>
          <w:tab w:val="num" w:pos="108pt"/>
        </w:tabs>
        <w:ind w:start="108pt" w:hanging="36pt"/>
      </w:pPr>
      <w:rPr>
        <w:rFonts w:hint="default"/>
      </w:rPr>
    </w:lvl>
    <w:lvl w:ilvl="3">
      <w:start w:val="1"/>
      <w:numFmt w:val="bullet"/>
      <w:lvlText w:val=""/>
      <w:lvlJc w:val="start"/>
      <w:pPr>
        <w:tabs>
          <w:tab w:val="num" w:pos="126pt"/>
        </w:tabs>
        <w:ind w:start="126pt" w:hanging="18pt"/>
      </w:pPr>
      <w:rPr>
        <w:rFonts w:ascii="Symbol" w:hAnsi="Symbol" w:cs="Symbol"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33" w15:restartNumberingAfterBreak="0">
    <w:nsid w:val="78CF73FF"/>
    <w:multiLevelType w:val="multilevel"/>
    <w:tmpl w:val="C7C0CBCC"/>
    <w:lvl w:ilvl="0">
      <w:start w:val="1"/>
      <w:numFmt w:val="decimal"/>
      <w:lvlText w:val="%1.0"/>
      <w:lvlJc w:val="start"/>
      <w:pPr>
        <w:tabs>
          <w:tab w:val="num" w:pos="21pt"/>
        </w:tabs>
        <w:ind w:start="21pt" w:hanging="21pt"/>
      </w:pPr>
      <w:rPr>
        <w:rFonts w:hint="default"/>
      </w:rPr>
    </w:lvl>
    <w:lvl w:ilvl="1">
      <w:start w:val="1"/>
      <w:numFmt w:val="bullet"/>
      <w:lvlText w:val=""/>
      <w:lvlJc w:val="start"/>
      <w:pPr>
        <w:tabs>
          <w:tab w:val="num" w:pos="57pt"/>
        </w:tabs>
        <w:ind w:start="57pt" w:hanging="21pt"/>
      </w:pPr>
      <w:rPr>
        <w:rFonts w:ascii="Symbol" w:hAnsi="Symbol" w:cs="Symbol" w:hint="default"/>
      </w:rPr>
    </w:lvl>
    <w:lvl w:ilvl="2">
      <w:start w:val="1"/>
      <w:numFmt w:val="bullet"/>
      <w:lvlText w:val=""/>
      <w:lvlJc w:val="start"/>
      <w:pPr>
        <w:tabs>
          <w:tab w:val="num" w:pos="90pt"/>
        </w:tabs>
        <w:ind w:start="90pt" w:hanging="18pt"/>
      </w:pPr>
      <w:rPr>
        <w:rFonts w:ascii="Symbol" w:hAnsi="Symbol" w:cs="Symbol"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34" w15:restartNumberingAfterBreak="0">
    <w:nsid w:val="7A3A5502"/>
    <w:multiLevelType w:val="multilevel"/>
    <w:tmpl w:val="F0628A48"/>
    <w:lvl w:ilvl="0">
      <w:start w:val="1"/>
      <w:numFmt w:val="decimal"/>
      <w:lvlText w:val="%1.0"/>
      <w:lvlJc w:val="start"/>
      <w:pPr>
        <w:tabs>
          <w:tab w:val="num" w:pos="21pt"/>
        </w:tabs>
        <w:ind w:start="21pt" w:hanging="21pt"/>
      </w:pPr>
      <w:rPr>
        <w:rFonts w:hint="default"/>
      </w:rPr>
    </w:lvl>
    <w:lvl w:ilvl="1">
      <w:start w:val="1"/>
      <w:numFmt w:val="bullet"/>
      <w:lvlText w:val=""/>
      <w:lvlJc w:val="start"/>
      <w:pPr>
        <w:tabs>
          <w:tab w:val="num" w:pos="57pt"/>
        </w:tabs>
        <w:ind w:start="57pt" w:hanging="21pt"/>
      </w:pPr>
      <w:rPr>
        <w:rFonts w:ascii="Symbol" w:hAnsi="Symbol" w:cs="Symbol" w:hint="default"/>
      </w:rPr>
    </w:lvl>
    <w:lvl w:ilvl="2">
      <w:start w:val="1"/>
      <w:numFmt w:val="bullet"/>
      <w:lvlText w:val=""/>
      <w:lvlJc w:val="start"/>
      <w:pPr>
        <w:tabs>
          <w:tab w:val="num" w:pos="90pt"/>
        </w:tabs>
        <w:ind w:start="90pt" w:hanging="18pt"/>
      </w:pPr>
      <w:rPr>
        <w:rFonts w:ascii="Symbol" w:hAnsi="Symbol" w:cs="Symbol"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num w:numId="1" w16cid:durableId="1662654538">
    <w:abstractNumId w:val="27"/>
  </w:num>
  <w:num w:numId="2" w16cid:durableId="2075927710">
    <w:abstractNumId w:val="5"/>
  </w:num>
  <w:num w:numId="3" w16cid:durableId="1821577767">
    <w:abstractNumId w:val="23"/>
  </w:num>
  <w:num w:numId="4" w16cid:durableId="196705040">
    <w:abstractNumId w:val="33"/>
  </w:num>
  <w:num w:numId="5" w16cid:durableId="1897885746">
    <w:abstractNumId w:val="14"/>
  </w:num>
  <w:num w:numId="6" w16cid:durableId="249438094">
    <w:abstractNumId w:val="16"/>
  </w:num>
  <w:num w:numId="7" w16cid:durableId="1118913104">
    <w:abstractNumId w:val="26"/>
  </w:num>
  <w:num w:numId="8" w16cid:durableId="1128740207">
    <w:abstractNumId w:val="25"/>
  </w:num>
  <w:num w:numId="9" w16cid:durableId="577330190">
    <w:abstractNumId w:val="4"/>
  </w:num>
  <w:num w:numId="10" w16cid:durableId="1345354838">
    <w:abstractNumId w:val="0"/>
  </w:num>
  <w:num w:numId="11" w16cid:durableId="1032804605">
    <w:abstractNumId w:val="28"/>
  </w:num>
  <w:num w:numId="12" w16cid:durableId="767042571">
    <w:abstractNumId w:val="21"/>
  </w:num>
  <w:num w:numId="13" w16cid:durableId="1782607630">
    <w:abstractNumId w:val="15"/>
  </w:num>
  <w:num w:numId="14" w16cid:durableId="854538801">
    <w:abstractNumId w:val="30"/>
  </w:num>
  <w:num w:numId="15" w16cid:durableId="560799116">
    <w:abstractNumId w:val="24"/>
  </w:num>
  <w:num w:numId="16" w16cid:durableId="1115175721">
    <w:abstractNumId w:val="32"/>
  </w:num>
  <w:num w:numId="17" w16cid:durableId="1327904446">
    <w:abstractNumId w:val="2"/>
  </w:num>
  <w:num w:numId="18" w16cid:durableId="1266769711">
    <w:abstractNumId w:val="31"/>
  </w:num>
  <w:num w:numId="19" w16cid:durableId="1710954806">
    <w:abstractNumId w:val="18"/>
  </w:num>
  <w:num w:numId="20" w16cid:durableId="1394347535">
    <w:abstractNumId w:val="1"/>
  </w:num>
  <w:num w:numId="21" w16cid:durableId="309597364">
    <w:abstractNumId w:val="8"/>
  </w:num>
  <w:num w:numId="22" w16cid:durableId="1663049092">
    <w:abstractNumId w:val="3"/>
  </w:num>
  <w:num w:numId="23" w16cid:durableId="2145612669">
    <w:abstractNumId w:val="22"/>
  </w:num>
  <w:num w:numId="24" w16cid:durableId="1278292883">
    <w:abstractNumId w:val="11"/>
  </w:num>
  <w:num w:numId="25" w16cid:durableId="1100218494">
    <w:abstractNumId w:val="17"/>
  </w:num>
  <w:num w:numId="26" w16cid:durableId="294606568">
    <w:abstractNumId w:val="10"/>
  </w:num>
  <w:num w:numId="27" w16cid:durableId="1247760500">
    <w:abstractNumId w:val="13"/>
  </w:num>
  <w:num w:numId="28" w16cid:durableId="1215116555">
    <w:abstractNumId w:val="20"/>
  </w:num>
  <w:num w:numId="29" w16cid:durableId="415588480">
    <w:abstractNumId w:val="9"/>
  </w:num>
  <w:num w:numId="30" w16cid:durableId="1432895513">
    <w:abstractNumId w:val="6"/>
  </w:num>
  <w:num w:numId="31" w16cid:durableId="780756850">
    <w:abstractNumId w:val="34"/>
  </w:num>
  <w:num w:numId="32" w16cid:durableId="1478374349">
    <w:abstractNumId w:val="7"/>
  </w:num>
  <w:num w:numId="33" w16cid:durableId="2040278687">
    <w:abstractNumId w:val="12"/>
  </w:num>
  <w:num w:numId="34" w16cid:durableId="1491016645">
    <w:abstractNumId w:val="19"/>
  </w:num>
  <w:num w:numId="35" w16cid:durableId="6180734">
    <w:abstractNumId w:val="2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trackRevisions/>
  <w:doNotTrackMoves/>
  <w:defaultTabStop w:val="36pt"/>
  <w:doNotHyphenateCaps/>
  <w:drawingGridHorizontalSpacing w:val="6pt"/>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8E6"/>
    <w:rsid w:val="00000D2E"/>
    <w:rsid w:val="00002BE5"/>
    <w:rsid w:val="000060C2"/>
    <w:rsid w:val="00007602"/>
    <w:rsid w:val="00007902"/>
    <w:rsid w:val="00013C48"/>
    <w:rsid w:val="0002067F"/>
    <w:rsid w:val="00024D8B"/>
    <w:rsid w:val="00030972"/>
    <w:rsid w:val="000343D3"/>
    <w:rsid w:val="00034D8D"/>
    <w:rsid w:val="00041203"/>
    <w:rsid w:val="00054165"/>
    <w:rsid w:val="00054906"/>
    <w:rsid w:val="00057D9C"/>
    <w:rsid w:val="0006356E"/>
    <w:rsid w:val="00066224"/>
    <w:rsid w:val="00066672"/>
    <w:rsid w:val="00073BCB"/>
    <w:rsid w:val="0008057D"/>
    <w:rsid w:val="00081ABA"/>
    <w:rsid w:val="00082F63"/>
    <w:rsid w:val="00084EEF"/>
    <w:rsid w:val="00085DDE"/>
    <w:rsid w:val="00090C10"/>
    <w:rsid w:val="00093C19"/>
    <w:rsid w:val="000A1910"/>
    <w:rsid w:val="000A5126"/>
    <w:rsid w:val="000B312F"/>
    <w:rsid w:val="000B3D4E"/>
    <w:rsid w:val="000B7A37"/>
    <w:rsid w:val="000C1B95"/>
    <w:rsid w:val="000C45AE"/>
    <w:rsid w:val="000D0DF9"/>
    <w:rsid w:val="000D351A"/>
    <w:rsid w:val="000E2E72"/>
    <w:rsid w:val="000E702C"/>
    <w:rsid w:val="000F2E1A"/>
    <w:rsid w:val="000F3F26"/>
    <w:rsid w:val="000F4D54"/>
    <w:rsid w:val="000F5499"/>
    <w:rsid w:val="000F666F"/>
    <w:rsid w:val="00100268"/>
    <w:rsid w:val="001039CA"/>
    <w:rsid w:val="00107928"/>
    <w:rsid w:val="00111E3F"/>
    <w:rsid w:val="001139F0"/>
    <w:rsid w:val="00116BED"/>
    <w:rsid w:val="001204A5"/>
    <w:rsid w:val="0012126D"/>
    <w:rsid w:val="00131226"/>
    <w:rsid w:val="0013164F"/>
    <w:rsid w:val="0013547C"/>
    <w:rsid w:val="00135909"/>
    <w:rsid w:val="001430D6"/>
    <w:rsid w:val="001436BF"/>
    <w:rsid w:val="00147035"/>
    <w:rsid w:val="00152867"/>
    <w:rsid w:val="0016013A"/>
    <w:rsid w:val="00164B70"/>
    <w:rsid w:val="00175C62"/>
    <w:rsid w:val="00190637"/>
    <w:rsid w:val="001932C4"/>
    <w:rsid w:val="00193D19"/>
    <w:rsid w:val="001961CC"/>
    <w:rsid w:val="001A481B"/>
    <w:rsid w:val="001A7A0D"/>
    <w:rsid w:val="001A7F50"/>
    <w:rsid w:val="001B1183"/>
    <w:rsid w:val="001B454C"/>
    <w:rsid w:val="001B55CD"/>
    <w:rsid w:val="001B6CED"/>
    <w:rsid w:val="001B7BA0"/>
    <w:rsid w:val="001C117F"/>
    <w:rsid w:val="001C1631"/>
    <w:rsid w:val="001C419A"/>
    <w:rsid w:val="001C5ADC"/>
    <w:rsid w:val="001C6C01"/>
    <w:rsid w:val="001D1BB5"/>
    <w:rsid w:val="001D4DED"/>
    <w:rsid w:val="001E0793"/>
    <w:rsid w:val="001E588C"/>
    <w:rsid w:val="001E5B4E"/>
    <w:rsid w:val="001E6CF1"/>
    <w:rsid w:val="00201906"/>
    <w:rsid w:val="00205CE1"/>
    <w:rsid w:val="002071AD"/>
    <w:rsid w:val="002137E6"/>
    <w:rsid w:val="00215E1F"/>
    <w:rsid w:val="002243C6"/>
    <w:rsid w:val="00233B42"/>
    <w:rsid w:val="002404E2"/>
    <w:rsid w:val="00240A8D"/>
    <w:rsid w:val="0024172E"/>
    <w:rsid w:val="00246C9F"/>
    <w:rsid w:val="002505F5"/>
    <w:rsid w:val="00254B2F"/>
    <w:rsid w:val="00260569"/>
    <w:rsid w:val="00261933"/>
    <w:rsid w:val="00265AA8"/>
    <w:rsid w:val="00290BC4"/>
    <w:rsid w:val="00291ABD"/>
    <w:rsid w:val="002A1A5B"/>
    <w:rsid w:val="002B2B2D"/>
    <w:rsid w:val="002B694D"/>
    <w:rsid w:val="002B75C1"/>
    <w:rsid w:val="002C11D4"/>
    <w:rsid w:val="002C1CC2"/>
    <w:rsid w:val="002C683F"/>
    <w:rsid w:val="002C6B91"/>
    <w:rsid w:val="002C7086"/>
    <w:rsid w:val="002D0D60"/>
    <w:rsid w:val="002D2222"/>
    <w:rsid w:val="002D3920"/>
    <w:rsid w:val="002D5BE6"/>
    <w:rsid w:val="002E07C0"/>
    <w:rsid w:val="002E25C2"/>
    <w:rsid w:val="002F1C69"/>
    <w:rsid w:val="002F4613"/>
    <w:rsid w:val="002F4CD1"/>
    <w:rsid w:val="002F74E2"/>
    <w:rsid w:val="0030556A"/>
    <w:rsid w:val="00307B44"/>
    <w:rsid w:val="00315898"/>
    <w:rsid w:val="00316598"/>
    <w:rsid w:val="00316A1C"/>
    <w:rsid w:val="003218B2"/>
    <w:rsid w:val="00323A05"/>
    <w:rsid w:val="0033154B"/>
    <w:rsid w:val="003316C1"/>
    <w:rsid w:val="00332B49"/>
    <w:rsid w:val="00333A24"/>
    <w:rsid w:val="003417B8"/>
    <w:rsid w:val="00343367"/>
    <w:rsid w:val="003464CC"/>
    <w:rsid w:val="00350EF8"/>
    <w:rsid w:val="003534ED"/>
    <w:rsid w:val="0035371F"/>
    <w:rsid w:val="00354F04"/>
    <w:rsid w:val="00360A21"/>
    <w:rsid w:val="00366EDC"/>
    <w:rsid w:val="00377E6B"/>
    <w:rsid w:val="00381231"/>
    <w:rsid w:val="003A0826"/>
    <w:rsid w:val="003A6B55"/>
    <w:rsid w:val="003A7CB9"/>
    <w:rsid w:val="003B162C"/>
    <w:rsid w:val="003B36B7"/>
    <w:rsid w:val="003B4D19"/>
    <w:rsid w:val="003B744E"/>
    <w:rsid w:val="003C12D5"/>
    <w:rsid w:val="003E053E"/>
    <w:rsid w:val="003E55E7"/>
    <w:rsid w:val="003F30DD"/>
    <w:rsid w:val="003F3244"/>
    <w:rsid w:val="0040291A"/>
    <w:rsid w:val="00404503"/>
    <w:rsid w:val="00404D7A"/>
    <w:rsid w:val="00411395"/>
    <w:rsid w:val="004115BD"/>
    <w:rsid w:val="00413734"/>
    <w:rsid w:val="00423FC2"/>
    <w:rsid w:val="00425565"/>
    <w:rsid w:val="00433AFE"/>
    <w:rsid w:val="00435471"/>
    <w:rsid w:val="0043603A"/>
    <w:rsid w:val="00436A57"/>
    <w:rsid w:val="00436FB4"/>
    <w:rsid w:val="00436FCB"/>
    <w:rsid w:val="004419F2"/>
    <w:rsid w:val="004434A8"/>
    <w:rsid w:val="00445727"/>
    <w:rsid w:val="00454296"/>
    <w:rsid w:val="0046439B"/>
    <w:rsid w:val="00467283"/>
    <w:rsid w:val="00467E24"/>
    <w:rsid w:val="00470554"/>
    <w:rsid w:val="00472EBB"/>
    <w:rsid w:val="0047744D"/>
    <w:rsid w:val="004774FD"/>
    <w:rsid w:val="00483E3D"/>
    <w:rsid w:val="004853E1"/>
    <w:rsid w:val="004931CD"/>
    <w:rsid w:val="004A58B7"/>
    <w:rsid w:val="004A5AE0"/>
    <w:rsid w:val="004B3322"/>
    <w:rsid w:val="004C2EBD"/>
    <w:rsid w:val="004C4031"/>
    <w:rsid w:val="004C7D7E"/>
    <w:rsid w:val="004D0FD7"/>
    <w:rsid w:val="004D1450"/>
    <w:rsid w:val="004D25A5"/>
    <w:rsid w:val="004E6237"/>
    <w:rsid w:val="004E7427"/>
    <w:rsid w:val="004F472E"/>
    <w:rsid w:val="004F50F3"/>
    <w:rsid w:val="004F56A1"/>
    <w:rsid w:val="005016A1"/>
    <w:rsid w:val="00505FA0"/>
    <w:rsid w:val="00506290"/>
    <w:rsid w:val="00507724"/>
    <w:rsid w:val="00513028"/>
    <w:rsid w:val="00517919"/>
    <w:rsid w:val="005307E8"/>
    <w:rsid w:val="00535711"/>
    <w:rsid w:val="00540641"/>
    <w:rsid w:val="00540A7C"/>
    <w:rsid w:val="00540EE5"/>
    <w:rsid w:val="0054222A"/>
    <w:rsid w:val="00545B79"/>
    <w:rsid w:val="005506A4"/>
    <w:rsid w:val="005529CC"/>
    <w:rsid w:val="00562415"/>
    <w:rsid w:val="00573375"/>
    <w:rsid w:val="00580E33"/>
    <w:rsid w:val="00582159"/>
    <w:rsid w:val="005869CE"/>
    <w:rsid w:val="005870F0"/>
    <w:rsid w:val="00587730"/>
    <w:rsid w:val="005A1E9B"/>
    <w:rsid w:val="005B2E8F"/>
    <w:rsid w:val="005C3FF2"/>
    <w:rsid w:val="005C4C2E"/>
    <w:rsid w:val="005D3DAC"/>
    <w:rsid w:val="005E1194"/>
    <w:rsid w:val="005E2CDE"/>
    <w:rsid w:val="005E6AE4"/>
    <w:rsid w:val="005E6E0C"/>
    <w:rsid w:val="005F0FC9"/>
    <w:rsid w:val="00606F98"/>
    <w:rsid w:val="00611AA0"/>
    <w:rsid w:val="00614AA7"/>
    <w:rsid w:val="00616316"/>
    <w:rsid w:val="006163F9"/>
    <w:rsid w:val="0062359D"/>
    <w:rsid w:val="00630F11"/>
    <w:rsid w:val="006320B7"/>
    <w:rsid w:val="006357C8"/>
    <w:rsid w:val="00640226"/>
    <w:rsid w:val="00641DA0"/>
    <w:rsid w:val="006437CC"/>
    <w:rsid w:val="006473C7"/>
    <w:rsid w:val="006503FF"/>
    <w:rsid w:val="00653591"/>
    <w:rsid w:val="00657C81"/>
    <w:rsid w:val="00662E6A"/>
    <w:rsid w:val="00664703"/>
    <w:rsid w:val="006651F9"/>
    <w:rsid w:val="00667F08"/>
    <w:rsid w:val="00670B05"/>
    <w:rsid w:val="00671330"/>
    <w:rsid w:val="00671F99"/>
    <w:rsid w:val="00680539"/>
    <w:rsid w:val="0068347D"/>
    <w:rsid w:val="0068509A"/>
    <w:rsid w:val="00687952"/>
    <w:rsid w:val="006933BA"/>
    <w:rsid w:val="00693A3B"/>
    <w:rsid w:val="006948E7"/>
    <w:rsid w:val="006965AF"/>
    <w:rsid w:val="006968A6"/>
    <w:rsid w:val="00696AD6"/>
    <w:rsid w:val="006A02DB"/>
    <w:rsid w:val="006A0B2C"/>
    <w:rsid w:val="006A1249"/>
    <w:rsid w:val="006A182F"/>
    <w:rsid w:val="006A5385"/>
    <w:rsid w:val="006B7FF3"/>
    <w:rsid w:val="006C0089"/>
    <w:rsid w:val="006C4D52"/>
    <w:rsid w:val="006C6D8A"/>
    <w:rsid w:val="006D0359"/>
    <w:rsid w:val="006D0AD3"/>
    <w:rsid w:val="006D1C58"/>
    <w:rsid w:val="006D1FD4"/>
    <w:rsid w:val="006D34B1"/>
    <w:rsid w:val="006D53DF"/>
    <w:rsid w:val="006D5E2F"/>
    <w:rsid w:val="006E1D52"/>
    <w:rsid w:val="006E332B"/>
    <w:rsid w:val="006E3572"/>
    <w:rsid w:val="006F716F"/>
    <w:rsid w:val="007021F5"/>
    <w:rsid w:val="007025A4"/>
    <w:rsid w:val="0070531F"/>
    <w:rsid w:val="00711A6F"/>
    <w:rsid w:val="007131C7"/>
    <w:rsid w:val="007219A3"/>
    <w:rsid w:val="00724E80"/>
    <w:rsid w:val="00726051"/>
    <w:rsid w:val="007309D1"/>
    <w:rsid w:val="00730FCB"/>
    <w:rsid w:val="00731718"/>
    <w:rsid w:val="00734B89"/>
    <w:rsid w:val="00734C10"/>
    <w:rsid w:val="00735F69"/>
    <w:rsid w:val="00740037"/>
    <w:rsid w:val="0074298E"/>
    <w:rsid w:val="00745757"/>
    <w:rsid w:val="00747C10"/>
    <w:rsid w:val="00753A59"/>
    <w:rsid w:val="0075446D"/>
    <w:rsid w:val="00755AF5"/>
    <w:rsid w:val="007575B5"/>
    <w:rsid w:val="0076272A"/>
    <w:rsid w:val="0076274D"/>
    <w:rsid w:val="00763D44"/>
    <w:rsid w:val="0076457C"/>
    <w:rsid w:val="00774EAE"/>
    <w:rsid w:val="00776289"/>
    <w:rsid w:val="007773ED"/>
    <w:rsid w:val="00777853"/>
    <w:rsid w:val="00785287"/>
    <w:rsid w:val="00785882"/>
    <w:rsid w:val="00786836"/>
    <w:rsid w:val="0078714E"/>
    <w:rsid w:val="007A2336"/>
    <w:rsid w:val="007A38E3"/>
    <w:rsid w:val="007B37BC"/>
    <w:rsid w:val="007B79C8"/>
    <w:rsid w:val="007C0AA2"/>
    <w:rsid w:val="007C79EF"/>
    <w:rsid w:val="007D014A"/>
    <w:rsid w:val="007D32B7"/>
    <w:rsid w:val="007D4173"/>
    <w:rsid w:val="007E2A5D"/>
    <w:rsid w:val="007E53F4"/>
    <w:rsid w:val="007E692D"/>
    <w:rsid w:val="00800D48"/>
    <w:rsid w:val="00802BD1"/>
    <w:rsid w:val="008035B9"/>
    <w:rsid w:val="008065CD"/>
    <w:rsid w:val="008151BE"/>
    <w:rsid w:val="0081681C"/>
    <w:rsid w:val="00821D63"/>
    <w:rsid w:val="00823821"/>
    <w:rsid w:val="00823DA9"/>
    <w:rsid w:val="0082656E"/>
    <w:rsid w:val="008271FF"/>
    <w:rsid w:val="00830BF0"/>
    <w:rsid w:val="00834977"/>
    <w:rsid w:val="00834F74"/>
    <w:rsid w:val="00835A1D"/>
    <w:rsid w:val="00836B52"/>
    <w:rsid w:val="00840DD4"/>
    <w:rsid w:val="008444A8"/>
    <w:rsid w:val="00844DE3"/>
    <w:rsid w:val="00857BCF"/>
    <w:rsid w:val="00862F22"/>
    <w:rsid w:val="00870DF8"/>
    <w:rsid w:val="008800D0"/>
    <w:rsid w:val="00891A87"/>
    <w:rsid w:val="008961B5"/>
    <w:rsid w:val="008A04CD"/>
    <w:rsid w:val="008A05BE"/>
    <w:rsid w:val="008A7580"/>
    <w:rsid w:val="008B605A"/>
    <w:rsid w:val="008B79CC"/>
    <w:rsid w:val="008C1633"/>
    <w:rsid w:val="008D221C"/>
    <w:rsid w:val="008D4C23"/>
    <w:rsid w:val="008D72C1"/>
    <w:rsid w:val="008E262A"/>
    <w:rsid w:val="008E325D"/>
    <w:rsid w:val="008E493F"/>
    <w:rsid w:val="008F4A7B"/>
    <w:rsid w:val="008F5D11"/>
    <w:rsid w:val="00906AE2"/>
    <w:rsid w:val="00911808"/>
    <w:rsid w:val="00914417"/>
    <w:rsid w:val="0091668C"/>
    <w:rsid w:val="0093270D"/>
    <w:rsid w:val="0093464F"/>
    <w:rsid w:val="0094019B"/>
    <w:rsid w:val="00941083"/>
    <w:rsid w:val="009425E2"/>
    <w:rsid w:val="00942620"/>
    <w:rsid w:val="00944C71"/>
    <w:rsid w:val="00950643"/>
    <w:rsid w:val="009516A9"/>
    <w:rsid w:val="0095518B"/>
    <w:rsid w:val="0095702B"/>
    <w:rsid w:val="009639D6"/>
    <w:rsid w:val="0096454C"/>
    <w:rsid w:val="00964A9C"/>
    <w:rsid w:val="00965177"/>
    <w:rsid w:val="00967BFD"/>
    <w:rsid w:val="009851D1"/>
    <w:rsid w:val="00992055"/>
    <w:rsid w:val="0099249C"/>
    <w:rsid w:val="00995D01"/>
    <w:rsid w:val="009A3174"/>
    <w:rsid w:val="009A6E0D"/>
    <w:rsid w:val="009B0C05"/>
    <w:rsid w:val="009B169C"/>
    <w:rsid w:val="009B56E9"/>
    <w:rsid w:val="009C1BEB"/>
    <w:rsid w:val="009D7FF9"/>
    <w:rsid w:val="009E0643"/>
    <w:rsid w:val="009E68D2"/>
    <w:rsid w:val="009F12F6"/>
    <w:rsid w:val="009F13D7"/>
    <w:rsid w:val="00A018FF"/>
    <w:rsid w:val="00A15AC1"/>
    <w:rsid w:val="00A16AB8"/>
    <w:rsid w:val="00A1727B"/>
    <w:rsid w:val="00A17D37"/>
    <w:rsid w:val="00A2688C"/>
    <w:rsid w:val="00A271C8"/>
    <w:rsid w:val="00A314D6"/>
    <w:rsid w:val="00A36812"/>
    <w:rsid w:val="00A404EC"/>
    <w:rsid w:val="00A55FB6"/>
    <w:rsid w:val="00A56D8E"/>
    <w:rsid w:val="00A645D0"/>
    <w:rsid w:val="00A6584B"/>
    <w:rsid w:val="00A8685B"/>
    <w:rsid w:val="00A966DD"/>
    <w:rsid w:val="00AA1415"/>
    <w:rsid w:val="00AA18EB"/>
    <w:rsid w:val="00AB533B"/>
    <w:rsid w:val="00AD2D4E"/>
    <w:rsid w:val="00AD446E"/>
    <w:rsid w:val="00AE2F72"/>
    <w:rsid w:val="00AF1D6E"/>
    <w:rsid w:val="00AF4EF3"/>
    <w:rsid w:val="00AF6B25"/>
    <w:rsid w:val="00B065F0"/>
    <w:rsid w:val="00B07C8C"/>
    <w:rsid w:val="00B10657"/>
    <w:rsid w:val="00B15544"/>
    <w:rsid w:val="00B2573D"/>
    <w:rsid w:val="00B25F2E"/>
    <w:rsid w:val="00B27A8F"/>
    <w:rsid w:val="00B3026B"/>
    <w:rsid w:val="00B355E3"/>
    <w:rsid w:val="00B35E3C"/>
    <w:rsid w:val="00B3707B"/>
    <w:rsid w:val="00B424FF"/>
    <w:rsid w:val="00B44DBF"/>
    <w:rsid w:val="00B46951"/>
    <w:rsid w:val="00B46C1D"/>
    <w:rsid w:val="00B476F9"/>
    <w:rsid w:val="00B50EEA"/>
    <w:rsid w:val="00B53CC2"/>
    <w:rsid w:val="00B55504"/>
    <w:rsid w:val="00B57698"/>
    <w:rsid w:val="00B66A95"/>
    <w:rsid w:val="00B7009C"/>
    <w:rsid w:val="00B7157D"/>
    <w:rsid w:val="00B72BF2"/>
    <w:rsid w:val="00B73F8D"/>
    <w:rsid w:val="00B75E12"/>
    <w:rsid w:val="00B832AB"/>
    <w:rsid w:val="00B9634E"/>
    <w:rsid w:val="00BA094E"/>
    <w:rsid w:val="00BA24C4"/>
    <w:rsid w:val="00BA3A68"/>
    <w:rsid w:val="00BA413A"/>
    <w:rsid w:val="00BC0628"/>
    <w:rsid w:val="00BD0DAC"/>
    <w:rsid w:val="00BD39BA"/>
    <w:rsid w:val="00BD4D93"/>
    <w:rsid w:val="00BD7947"/>
    <w:rsid w:val="00BE35AE"/>
    <w:rsid w:val="00BE6346"/>
    <w:rsid w:val="00BE79EB"/>
    <w:rsid w:val="00BF0AB4"/>
    <w:rsid w:val="00BF3050"/>
    <w:rsid w:val="00BF370C"/>
    <w:rsid w:val="00BF4C44"/>
    <w:rsid w:val="00BF706A"/>
    <w:rsid w:val="00BF7318"/>
    <w:rsid w:val="00C01234"/>
    <w:rsid w:val="00C14EE1"/>
    <w:rsid w:val="00C17D92"/>
    <w:rsid w:val="00C17E76"/>
    <w:rsid w:val="00C21AEC"/>
    <w:rsid w:val="00C2700D"/>
    <w:rsid w:val="00C276F9"/>
    <w:rsid w:val="00C31478"/>
    <w:rsid w:val="00C3184F"/>
    <w:rsid w:val="00C32070"/>
    <w:rsid w:val="00C33639"/>
    <w:rsid w:val="00C363ED"/>
    <w:rsid w:val="00C371BC"/>
    <w:rsid w:val="00C43C1F"/>
    <w:rsid w:val="00C47D3F"/>
    <w:rsid w:val="00C65580"/>
    <w:rsid w:val="00C67517"/>
    <w:rsid w:val="00C71ABE"/>
    <w:rsid w:val="00C76C68"/>
    <w:rsid w:val="00C82406"/>
    <w:rsid w:val="00C82B23"/>
    <w:rsid w:val="00C830CE"/>
    <w:rsid w:val="00C85744"/>
    <w:rsid w:val="00C8672F"/>
    <w:rsid w:val="00C9725B"/>
    <w:rsid w:val="00C975D1"/>
    <w:rsid w:val="00CA13BA"/>
    <w:rsid w:val="00CA1CF7"/>
    <w:rsid w:val="00CA4B69"/>
    <w:rsid w:val="00CB18E6"/>
    <w:rsid w:val="00CB2884"/>
    <w:rsid w:val="00CB535E"/>
    <w:rsid w:val="00CC06C1"/>
    <w:rsid w:val="00CC1699"/>
    <w:rsid w:val="00CC3C26"/>
    <w:rsid w:val="00CC4BBB"/>
    <w:rsid w:val="00CC51D9"/>
    <w:rsid w:val="00CC7ACC"/>
    <w:rsid w:val="00CD2C74"/>
    <w:rsid w:val="00CD416F"/>
    <w:rsid w:val="00CD494E"/>
    <w:rsid w:val="00CD5FCD"/>
    <w:rsid w:val="00CE6768"/>
    <w:rsid w:val="00CF1CC5"/>
    <w:rsid w:val="00CF2CAC"/>
    <w:rsid w:val="00CF312E"/>
    <w:rsid w:val="00CF395B"/>
    <w:rsid w:val="00CF3ED8"/>
    <w:rsid w:val="00CF4191"/>
    <w:rsid w:val="00CF5ECA"/>
    <w:rsid w:val="00CF679E"/>
    <w:rsid w:val="00D05903"/>
    <w:rsid w:val="00D075BA"/>
    <w:rsid w:val="00D07C42"/>
    <w:rsid w:val="00D128E0"/>
    <w:rsid w:val="00D12CBE"/>
    <w:rsid w:val="00D14967"/>
    <w:rsid w:val="00D178B0"/>
    <w:rsid w:val="00D27027"/>
    <w:rsid w:val="00D30164"/>
    <w:rsid w:val="00D331CD"/>
    <w:rsid w:val="00D367FD"/>
    <w:rsid w:val="00D3703D"/>
    <w:rsid w:val="00D428D6"/>
    <w:rsid w:val="00D5029A"/>
    <w:rsid w:val="00D508EF"/>
    <w:rsid w:val="00D55CC0"/>
    <w:rsid w:val="00D6135E"/>
    <w:rsid w:val="00D62989"/>
    <w:rsid w:val="00D629E5"/>
    <w:rsid w:val="00D632E4"/>
    <w:rsid w:val="00D654E6"/>
    <w:rsid w:val="00D6758D"/>
    <w:rsid w:val="00D705E5"/>
    <w:rsid w:val="00D8105B"/>
    <w:rsid w:val="00D827FC"/>
    <w:rsid w:val="00D86635"/>
    <w:rsid w:val="00D94398"/>
    <w:rsid w:val="00D94A33"/>
    <w:rsid w:val="00D957E9"/>
    <w:rsid w:val="00DA1CCB"/>
    <w:rsid w:val="00DA233A"/>
    <w:rsid w:val="00DA413B"/>
    <w:rsid w:val="00DA6412"/>
    <w:rsid w:val="00DA6EF7"/>
    <w:rsid w:val="00DB1261"/>
    <w:rsid w:val="00DB12E5"/>
    <w:rsid w:val="00DB1596"/>
    <w:rsid w:val="00DC0421"/>
    <w:rsid w:val="00DC575E"/>
    <w:rsid w:val="00DD23AF"/>
    <w:rsid w:val="00DD513D"/>
    <w:rsid w:val="00DE156F"/>
    <w:rsid w:val="00DE1717"/>
    <w:rsid w:val="00DE30E6"/>
    <w:rsid w:val="00DE3518"/>
    <w:rsid w:val="00E02559"/>
    <w:rsid w:val="00E02F71"/>
    <w:rsid w:val="00E041CB"/>
    <w:rsid w:val="00E04372"/>
    <w:rsid w:val="00E06B92"/>
    <w:rsid w:val="00E10841"/>
    <w:rsid w:val="00E14B9E"/>
    <w:rsid w:val="00E17647"/>
    <w:rsid w:val="00E21EA0"/>
    <w:rsid w:val="00E27E34"/>
    <w:rsid w:val="00E30CBB"/>
    <w:rsid w:val="00E32A17"/>
    <w:rsid w:val="00E3317E"/>
    <w:rsid w:val="00E3386E"/>
    <w:rsid w:val="00E35F82"/>
    <w:rsid w:val="00E37E1B"/>
    <w:rsid w:val="00E44FFB"/>
    <w:rsid w:val="00E46657"/>
    <w:rsid w:val="00E55B50"/>
    <w:rsid w:val="00E5693C"/>
    <w:rsid w:val="00E61244"/>
    <w:rsid w:val="00E63226"/>
    <w:rsid w:val="00E70E5D"/>
    <w:rsid w:val="00E8443A"/>
    <w:rsid w:val="00E8785A"/>
    <w:rsid w:val="00E910B6"/>
    <w:rsid w:val="00E93A5A"/>
    <w:rsid w:val="00EA1236"/>
    <w:rsid w:val="00EA4906"/>
    <w:rsid w:val="00EB1C05"/>
    <w:rsid w:val="00EB59C9"/>
    <w:rsid w:val="00EB5DD7"/>
    <w:rsid w:val="00EB6531"/>
    <w:rsid w:val="00EC13A6"/>
    <w:rsid w:val="00EC18F2"/>
    <w:rsid w:val="00EC43B1"/>
    <w:rsid w:val="00EC45F9"/>
    <w:rsid w:val="00EC4D78"/>
    <w:rsid w:val="00EC5BA4"/>
    <w:rsid w:val="00EC65F4"/>
    <w:rsid w:val="00EC70A7"/>
    <w:rsid w:val="00ED508A"/>
    <w:rsid w:val="00ED50AE"/>
    <w:rsid w:val="00EE0731"/>
    <w:rsid w:val="00EE0BB0"/>
    <w:rsid w:val="00EF5302"/>
    <w:rsid w:val="00EF5E17"/>
    <w:rsid w:val="00F03361"/>
    <w:rsid w:val="00F10579"/>
    <w:rsid w:val="00F1120D"/>
    <w:rsid w:val="00F1139C"/>
    <w:rsid w:val="00F122F5"/>
    <w:rsid w:val="00F220EB"/>
    <w:rsid w:val="00F241BB"/>
    <w:rsid w:val="00F31369"/>
    <w:rsid w:val="00F32729"/>
    <w:rsid w:val="00F3470C"/>
    <w:rsid w:val="00F34952"/>
    <w:rsid w:val="00F35B1A"/>
    <w:rsid w:val="00F602F1"/>
    <w:rsid w:val="00F6148B"/>
    <w:rsid w:val="00F67085"/>
    <w:rsid w:val="00F70542"/>
    <w:rsid w:val="00F70E02"/>
    <w:rsid w:val="00F72465"/>
    <w:rsid w:val="00F749FF"/>
    <w:rsid w:val="00F768B4"/>
    <w:rsid w:val="00F776CE"/>
    <w:rsid w:val="00F82D2E"/>
    <w:rsid w:val="00F879F8"/>
    <w:rsid w:val="00F93CD1"/>
    <w:rsid w:val="00F966CF"/>
    <w:rsid w:val="00FA500D"/>
    <w:rsid w:val="00FB2800"/>
    <w:rsid w:val="00FB2B7D"/>
    <w:rsid w:val="00FB725A"/>
    <w:rsid w:val="00FC0E64"/>
    <w:rsid w:val="00FC2B82"/>
    <w:rsid w:val="00FC6120"/>
    <w:rsid w:val="00FC6910"/>
    <w:rsid w:val="00FD11A0"/>
    <w:rsid w:val="00FD3850"/>
    <w:rsid w:val="00FD47F8"/>
    <w:rsid w:val="00FD5BFC"/>
    <w:rsid w:val="00FE0987"/>
    <w:rsid w:val="00FE2A00"/>
    <w:rsid w:val="00FE68D9"/>
    <w:rsid w:val="00FF04F6"/>
    <w:rsid w:val="00FF226D"/>
    <w:rsid w:val="00FF3F1A"/>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43EE2A"/>
  <w15:docId w15:val="{E098A61B-1A1D-4288-9566-FF50BBF013E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8E6"/>
    <w:pPr>
      <w:tabs>
        <w:tab w:val="center" w:pos="216pt"/>
        <w:tab w:val="end" w:pos="432pt"/>
      </w:tabs>
    </w:pPr>
  </w:style>
  <w:style w:type="character" w:customStyle="1" w:styleId="HeaderChar">
    <w:name w:val="Header Char"/>
    <w:link w:val="Header"/>
    <w:uiPriority w:val="99"/>
    <w:semiHidden/>
    <w:rsid w:val="0090158F"/>
    <w:rPr>
      <w:sz w:val="24"/>
      <w:szCs w:val="24"/>
      <w:lang w:eastAsia="en-US"/>
    </w:rPr>
  </w:style>
  <w:style w:type="paragraph" w:styleId="Footer">
    <w:name w:val="footer"/>
    <w:basedOn w:val="Normal"/>
    <w:link w:val="FooterChar"/>
    <w:rsid w:val="00CB18E6"/>
    <w:pPr>
      <w:tabs>
        <w:tab w:val="center" w:pos="216pt"/>
        <w:tab w:val="end" w:pos="432pt"/>
      </w:tabs>
    </w:pPr>
  </w:style>
  <w:style w:type="character" w:customStyle="1" w:styleId="FooterChar">
    <w:name w:val="Footer Char"/>
    <w:link w:val="Footer"/>
    <w:rsid w:val="0090158F"/>
    <w:rPr>
      <w:sz w:val="24"/>
      <w:szCs w:val="24"/>
      <w:lang w:eastAsia="en-US"/>
    </w:rPr>
  </w:style>
  <w:style w:type="table" w:styleId="TableGrid">
    <w:name w:val="Table Grid"/>
    <w:basedOn w:val="TableNormal"/>
    <w:uiPriority w:val="99"/>
    <w:rsid w:val="00CB18E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Palatino">
    <w:name w:val="Palatino"/>
    <w:basedOn w:val="Normal"/>
    <w:uiPriority w:val="99"/>
    <w:rsid w:val="00CB18E6"/>
    <w:rPr>
      <w:rFonts w:ascii="New York" w:hAnsi="New York" w:cs="New York"/>
    </w:rPr>
  </w:style>
  <w:style w:type="character" w:styleId="Hyperlink">
    <w:name w:val="Hyperlink"/>
    <w:uiPriority w:val="99"/>
    <w:rsid w:val="004F50F3"/>
    <w:rPr>
      <w:color w:val="0000FF"/>
      <w:u w:val="single"/>
    </w:rPr>
  </w:style>
  <w:style w:type="paragraph" w:styleId="ListParagraph">
    <w:name w:val="List Paragraph"/>
    <w:basedOn w:val="Normal"/>
    <w:uiPriority w:val="99"/>
    <w:qFormat/>
    <w:rsid w:val="00A1727B"/>
    <w:pPr>
      <w:ind w:start="36pt"/>
    </w:pPr>
  </w:style>
  <w:style w:type="paragraph" w:styleId="BalloonText">
    <w:name w:val="Balloon Text"/>
    <w:basedOn w:val="Normal"/>
    <w:link w:val="BalloonTextChar"/>
    <w:uiPriority w:val="99"/>
    <w:semiHidden/>
    <w:rsid w:val="006D34B1"/>
    <w:rPr>
      <w:rFonts w:ascii="Tahoma" w:hAnsi="Tahoma" w:cs="Tahoma"/>
      <w:sz w:val="16"/>
      <w:szCs w:val="16"/>
    </w:rPr>
  </w:style>
  <w:style w:type="character" w:customStyle="1" w:styleId="BalloonTextChar">
    <w:name w:val="Balloon Text Char"/>
    <w:link w:val="BalloonText"/>
    <w:uiPriority w:val="99"/>
    <w:locked/>
    <w:rsid w:val="006D34B1"/>
    <w:rPr>
      <w:rFonts w:ascii="Tahoma" w:hAnsi="Tahoma" w:cs="Tahoma"/>
      <w:sz w:val="16"/>
      <w:szCs w:val="16"/>
    </w:rPr>
  </w:style>
  <w:style w:type="paragraph" w:styleId="BodyText">
    <w:name w:val="Body Text"/>
    <w:basedOn w:val="Normal"/>
    <w:link w:val="BodyTextChar"/>
    <w:uiPriority w:val="99"/>
    <w:rsid w:val="006D34B1"/>
    <w:pPr>
      <w:spacing w:after="12pt"/>
      <w:ind w:firstLine="18pt"/>
      <w:jc w:val="both"/>
    </w:pPr>
  </w:style>
  <w:style w:type="character" w:customStyle="1" w:styleId="BodyTextChar">
    <w:name w:val="Body Text Char"/>
    <w:link w:val="BodyText"/>
    <w:uiPriority w:val="99"/>
    <w:locked/>
    <w:rsid w:val="006D34B1"/>
    <w:rPr>
      <w:sz w:val="24"/>
      <w:szCs w:val="24"/>
    </w:rPr>
  </w:style>
  <w:style w:type="paragraph" w:styleId="DocumentMap">
    <w:name w:val="Document Map"/>
    <w:basedOn w:val="Normal"/>
    <w:link w:val="DocumentMapChar"/>
    <w:uiPriority w:val="99"/>
    <w:semiHidden/>
    <w:rsid w:val="00EC5BA4"/>
    <w:rPr>
      <w:rFonts w:ascii="Tahoma" w:hAnsi="Tahoma" w:cs="Tahoma"/>
      <w:sz w:val="16"/>
      <w:szCs w:val="16"/>
    </w:rPr>
  </w:style>
  <w:style w:type="character" w:customStyle="1" w:styleId="DocumentMapChar">
    <w:name w:val="Document Map Char"/>
    <w:link w:val="DocumentMap"/>
    <w:uiPriority w:val="99"/>
    <w:locked/>
    <w:rsid w:val="00EC5BA4"/>
    <w:rPr>
      <w:rFonts w:ascii="Tahoma" w:hAnsi="Tahoma" w:cs="Tahoma"/>
      <w:sz w:val="16"/>
      <w:szCs w:val="16"/>
    </w:rPr>
  </w:style>
  <w:style w:type="character" w:styleId="CommentReference">
    <w:name w:val="annotation reference"/>
    <w:uiPriority w:val="99"/>
    <w:semiHidden/>
    <w:rsid w:val="00B065F0"/>
    <w:rPr>
      <w:sz w:val="16"/>
      <w:szCs w:val="16"/>
    </w:rPr>
  </w:style>
  <w:style w:type="paragraph" w:styleId="CommentText">
    <w:name w:val="annotation text"/>
    <w:basedOn w:val="Normal"/>
    <w:link w:val="CommentTextChar"/>
    <w:uiPriority w:val="99"/>
    <w:semiHidden/>
    <w:rsid w:val="00B065F0"/>
    <w:rPr>
      <w:sz w:val="20"/>
      <w:szCs w:val="20"/>
    </w:rPr>
  </w:style>
  <w:style w:type="character" w:customStyle="1" w:styleId="CommentTextChar">
    <w:name w:val="Comment Text Char"/>
    <w:basedOn w:val="DefaultParagraphFont"/>
    <w:link w:val="CommentText"/>
    <w:uiPriority w:val="99"/>
    <w:locked/>
    <w:rsid w:val="00B065F0"/>
  </w:style>
  <w:style w:type="paragraph" w:styleId="CommentSubject">
    <w:name w:val="annotation subject"/>
    <w:basedOn w:val="CommentText"/>
    <w:next w:val="CommentText"/>
    <w:link w:val="CommentSubjectChar"/>
    <w:uiPriority w:val="99"/>
    <w:semiHidden/>
    <w:rsid w:val="00B065F0"/>
    <w:rPr>
      <w:b/>
      <w:bCs/>
    </w:rPr>
  </w:style>
  <w:style w:type="character" w:customStyle="1" w:styleId="CommentSubjectChar">
    <w:name w:val="Comment Subject Char"/>
    <w:link w:val="CommentSubject"/>
    <w:uiPriority w:val="99"/>
    <w:locked/>
    <w:rsid w:val="00B065F0"/>
    <w:rPr>
      <w:b/>
      <w:bCs/>
    </w:rPr>
  </w:style>
  <w:style w:type="paragraph" w:styleId="Revision">
    <w:name w:val="Revision"/>
    <w:hidden/>
    <w:uiPriority w:val="99"/>
    <w:semiHidden/>
    <w:rsid w:val="00066672"/>
    <w:rPr>
      <w:sz w:val="24"/>
      <w:szCs w:val="24"/>
    </w:rPr>
  </w:style>
  <w:style w:type="paragraph" w:styleId="FootnoteText">
    <w:name w:val="footnote text"/>
    <w:basedOn w:val="Normal"/>
    <w:link w:val="FootnoteTextChar"/>
    <w:uiPriority w:val="99"/>
    <w:semiHidden/>
    <w:rsid w:val="0035371F"/>
    <w:rPr>
      <w:sz w:val="20"/>
      <w:szCs w:val="20"/>
    </w:rPr>
  </w:style>
  <w:style w:type="character" w:customStyle="1" w:styleId="FootnoteTextChar">
    <w:name w:val="Footnote Text Char"/>
    <w:basedOn w:val="DefaultParagraphFont"/>
    <w:link w:val="FootnoteText"/>
    <w:uiPriority w:val="99"/>
    <w:locked/>
    <w:rsid w:val="0035371F"/>
  </w:style>
  <w:style w:type="character" w:styleId="FootnoteReference">
    <w:name w:val="footnote reference"/>
    <w:uiPriority w:val="99"/>
    <w:semiHidden/>
    <w:rsid w:val="0035371F"/>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1942">
      <w:bodyDiv w:val="1"/>
      <w:marLeft w:val="0pt"/>
      <w:marRight w:val="0pt"/>
      <w:marTop w:val="0pt"/>
      <w:marBottom w:val="0pt"/>
      <w:divBdr>
        <w:top w:val="none" w:sz="0" w:space="0" w:color="auto"/>
        <w:left w:val="none" w:sz="0" w:space="0" w:color="auto"/>
        <w:bottom w:val="none" w:sz="0" w:space="0" w:color="auto"/>
        <w:right w:val="none" w:sz="0" w:space="0" w:color="auto"/>
      </w:divBdr>
    </w:div>
    <w:div w:id="1210265036">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header" Target="header3.xml"/><Relationship Id="rId18" Type="http://purl.oclc.org/ooxml/officeDocument/relationships/package" Target="embeddings/Microsoft_PowerPoint_Presentation.pptx"/><Relationship Id="rId26" Type="http://purl.oclc.org/ooxml/officeDocument/relationships/image" Target="media/image6.emf"/><Relationship Id="rId3" Type="http://purl.oclc.org/ooxml/officeDocument/relationships/styles" Target="styles.xml"/><Relationship Id="rId21" Type="http://purl.oclc.org/ooxml/officeDocument/relationships/header" Target="header7.xml"/><Relationship Id="rId7" Type="http://purl.oclc.org/ooxml/officeDocument/relationships/endnotes" Target="endnotes.xml"/><Relationship Id="rId12" Type="http://purl.oclc.org/ooxml/officeDocument/relationships/hyperlink" Target="https://confluence.ivv.nasa.gov:8445/pages/viewpage.action?pageId=62718615" TargetMode="External"/><Relationship Id="rId17" Type="http://purl.oclc.org/ooxml/officeDocument/relationships/image" Target="media/image3.emf"/><Relationship Id="rId25" Type="http://purl.oclc.org/ooxml/officeDocument/relationships/oleObject" Target="embeddings/Microsoft_PowerPoint_97-2003_Presentation.ppt"/><Relationship Id="rId2" Type="http://purl.oclc.org/ooxml/officeDocument/relationships/numbering" Target="numbering.xml"/><Relationship Id="rId16" Type="http://purl.oclc.org/ooxml/officeDocument/relationships/footer" Target="footer3.xml"/><Relationship Id="rId20" Type="http://purl.oclc.org/ooxml/officeDocument/relationships/header" Target="header6.xml"/><Relationship Id="rId29" Type="http://purl.oclc.org/ooxml/officeDocument/relationships/header" Target="header11.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24" Type="http://purl.oclc.org/ooxml/officeDocument/relationships/image" Target="media/image5.emf"/><Relationship Id="rId32" Type="http://purl.oclc.org/ooxml/officeDocument/relationships/theme" Target="theme/theme1.xml"/><Relationship Id="rId5" Type="http://purl.oclc.org/ooxml/officeDocument/relationships/webSettings" Target="webSettings.xml"/><Relationship Id="rId15" Type="http://purl.oclc.org/ooxml/officeDocument/relationships/header" Target="header5.xml"/><Relationship Id="rId23" Type="http://purl.oclc.org/ooxml/officeDocument/relationships/footer" Target="footer4.xml"/><Relationship Id="rId28" Type="http://purl.oclc.org/ooxml/officeDocument/relationships/header" Target="header10.xml"/><Relationship Id="rId10" Type="http://purl.oclc.org/ooxml/officeDocument/relationships/header" Target="header2.xml"/><Relationship Id="rId19" Type="http://purl.oclc.org/ooxml/officeDocument/relationships/image" Target="media/image4.emf"/><Relationship Id="rId31"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 Id="rId14" Type="http://purl.oclc.org/ooxml/officeDocument/relationships/header" Target="header4.xml"/><Relationship Id="rId22" Type="http://purl.oclc.org/ooxml/officeDocument/relationships/header" Target="header8.xml"/><Relationship Id="rId27" Type="http://purl.oclc.org/ooxml/officeDocument/relationships/header" Target="header9.xml"/><Relationship Id="rId30" Type="http://purl.oclc.org/ooxml/officeDocument/relationships/footer" Target="footer5.xml"/></Relationships>
</file>

<file path=word/_rels/footer1.xml.rels><?xml version="1.0" encoding="UTF-8" standalone="yes"?>
<Relationships xmlns="http://schemas.openxmlformats.org/package/2006/relationships"><Relationship Id="rId1" Type="http://purl.oclc.org/ooxml/officeDocument/relationships/hyperlink" Target="http://ims.ivv.nasa.gov" TargetMode="External"/></Relationships>
</file>

<file path=word/_rels/footer2.xml.rels><?xml version="1.0" encoding="UTF-8" standalone="yes"?>
<Relationships xmlns="http://schemas.openxmlformats.org/package/2006/relationships"><Relationship Id="rId1" Type="http://purl.oclc.org/ooxml/officeDocument/relationships/hyperlink" Target="http://ims.ivv.nasa.gov" TargetMode="External"/></Relationships>
</file>

<file path=word/_rels/footer4.xml.rels><?xml version="1.0" encoding="UTF-8" standalone="yes"?>
<Relationships xmlns="http://schemas.openxmlformats.org/package/2006/relationships"><Relationship Id="rId1" Type="http://purl.oclc.org/ooxml/officeDocument/relationships/hyperlink" Target="http://ims.ivv.nasa.gov"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8.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3318528-9DA0-493E-BD52-F65A93F11DB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8</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Risk Review Template</vt:lpstr>
    </vt:vector>
  </TitlesOfParts>
  <Company>NASA/WVU Services</Company>
  <LinksUpToDate>false</LinksUpToDate>
  <CharactersWithSpaces>3916</CharactersWithSpaces>
  <SharedDoc>false</SharedDoc>
  <HLinks>
    <vt:vector size="24" baseType="variant">
      <vt:variant>
        <vt:i4>7798911</vt:i4>
      </vt:variant>
      <vt:variant>
        <vt:i4>0</vt:i4>
      </vt:variant>
      <vt:variant>
        <vt:i4>0</vt:i4>
      </vt:variant>
      <vt:variant>
        <vt:i4>5</vt:i4>
      </vt:variant>
      <vt:variant>
        <vt:lpwstr>https://confluence.ivv.nasa.gov:8445/pages/viewpage.action?pageId=62718615</vt:lpwstr>
      </vt:variant>
      <vt:variant>
        <vt:lpwstr/>
      </vt:variant>
      <vt:variant>
        <vt:i4>6094851</vt:i4>
      </vt:variant>
      <vt:variant>
        <vt:i4>24</vt:i4>
      </vt:variant>
      <vt:variant>
        <vt:i4>0</vt:i4>
      </vt:variant>
      <vt:variant>
        <vt:i4>5</vt:i4>
      </vt:variant>
      <vt:variant>
        <vt:lpwstr>http://ims.ivv.nasa.gov/</vt:lpwstr>
      </vt:variant>
      <vt:variant>
        <vt:lpwstr/>
      </vt:variant>
      <vt:variant>
        <vt:i4>6094851</vt:i4>
      </vt:variant>
      <vt:variant>
        <vt:i4>9</vt:i4>
      </vt:variant>
      <vt:variant>
        <vt:i4>0</vt:i4>
      </vt:variant>
      <vt:variant>
        <vt:i4>5</vt:i4>
      </vt:variant>
      <vt:variant>
        <vt:lpwstr>http://ims.ivv.nasa.gov/</vt:lpwstr>
      </vt:variant>
      <vt:variant>
        <vt:lpwstr/>
      </vt:variant>
      <vt:variant>
        <vt:i4>6094851</vt:i4>
      </vt:variant>
      <vt:variant>
        <vt:i4>0</vt:i4>
      </vt:variant>
      <vt:variant>
        <vt:i4>0</vt:i4>
      </vt:variant>
      <vt:variant>
        <vt:i4>5</vt:i4>
      </vt:variant>
      <vt:variant>
        <vt:lpwstr>http://ims.ivv.nasa.gov/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Review Template</dc:title>
  <dc:subject>NASA IV&amp;V Management System</dc:subject>
  <dc:creator>scott.d.benton@nasa.gov;richard.m.grigg@nasa.gov</dc:creator>
  <cp:keywords/>
  <cp:lastModifiedBy>Asbury, Michael A. (IVV-180.0)[TI Verbatim Consulting]</cp:lastModifiedBy>
  <cp:revision>2</cp:revision>
  <cp:lastPrinted>2014-12-17T22:40:00Z</cp:lastPrinted>
  <dcterms:created xsi:type="dcterms:W3CDTF">2023-08-24T19:06:00Z</dcterms:created>
  <dcterms:modified xsi:type="dcterms:W3CDTF">2023-08-24T19:06:00Z</dcterms:modified>
</cp:coreProperties>
</file>